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C" w:rsidRPr="00020473" w:rsidRDefault="007C0D48" w:rsidP="00354898">
      <w:pPr>
        <w:ind w:firstLine="420"/>
        <w:jc w:val="center"/>
        <w:rPr>
          <w:b/>
          <w:sz w:val="36"/>
          <w:szCs w:val="36"/>
        </w:rPr>
      </w:pPr>
      <w:bookmarkStart w:id="0" w:name="_GoBack"/>
      <w:bookmarkEnd w:id="0"/>
      <w:r>
        <w:rPr>
          <w:rFonts w:hint="eastAsia"/>
          <w:b/>
          <w:sz w:val="36"/>
          <w:szCs w:val="36"/>
        </w:rPr>
        <w:t>浙江工商大学</w:t>
      </w:r>
      <w:r w:rsidR="00020473" w:rsidRPr="00020473">
        <w:rPr>
          <w:rFonts w:hint="eastAsia"/>
          <w:b/>
          <w:sz w:val="36"/>
          <w:szCs w:val="36"/>
        </w:rPr>
        <w:t>实验物品采购操作流程</w:t>
      </w:r>
    </w:p>
    <w:p w:rsidR="00020473" w:rsidRDefault="00020473" w:rsidP="00020473">
      <w:pPr>
        <w:jc w:val="center"/>
        <w:rPr>
          <w:sz w:val="28"/>
          <w:szCs w:val="28"/>
        </w:rPr>
      </w:pPr>
      <w:r>
        <w:rPr>
          <w:rFonts w:hint="eastAsia"/>
          <w:noProof/>
          <w:sz w:val="28"/>
          <w:szCs w:val="28"/>
        </w:rPr>
        <w:drawing>
          <wp:inline distT="0" distB="0" distL="0" distR="0">
            <wp:extent cx="5276850" cy="8334375"/>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E5EC9" w:rsidRPr="00082FCC" w:rsidRDefault="006E5EC9" w:rsidP="006E5EC9">
      <w:pPr>
        <w:jc w:val="left"/>
        <w:rPr>
          <w:b/>
          <w:sz w:val="28"/>
          <w:szCs w:val="28"/>
        </w:rPr>
      </w:pPr>
      <w:r w:rsidRPr="00082FCC">
        <w:rPr>
          <w:rFonts w:hint="eastAsia"/>
          <w:b/>
          <w:sz w:val="28"/>
          <w:szCs w:val="28"/>
        </w:rPr>
        <w:lastRenderedPageBreak/>
        <w:t>备注：</w:t>
      </w:r>
    </w:p>
    <w:p w:rsidR="006E5EC9" w:rsidRDefault="006E5EC9" w:rsidP="006E5EC9">
      <w:pPr>
        <w:jc w:val="left"/>
        <w:rPr>
          <w:sz w:val="28"/>
          <w:szCs w:val="28"/>
        </w:rPr>
      </w:pPr>
      <w:r>
        <w:rPr>
          <w:rFonts w:hint="eastAsia"/>
          <w:sz w:val="28"/>
          <w:szCs w:val="28"/>
        </w:rPr>
        <w:t xml:space="preserve">1. </w:t>
      </w:r>
      <w:r>
        <w:rPr>
          <w:rFonts w:hint="eastAsia"/>
          <w:sz w:val="28"/>
          <w:szCs w:val="28"/>
        </w:rPr>
        <w:t>供货类别是指：原则上可由同一家供应商提供货物的物品为同一类</w:t>
      </w:r>
      <w:r w:rsidR="004A1A55">
        <w:rPr>
          <w:rFonts w:hint="eastAsia"/>
          <w:sz w:val="28"/>
          <w:szCs w:val="28"/>
        </w:rPr>
        <w:t>别</w:t>
      </w:r>
      <w:r>
        <w:rPr>
          <w:rFonts w:hint="eastAsia"/>
          <w:sz w:val="28"/>
          <w:szCs w:val="28"/>
        </w:rPr>
        <w:t>，应填报在同一张申购表中。</w:t>
      </w:r>
    </w:p>
    <w:p w:rsidR="00EA511D" w:rsidRDefault="00EA511D" w:rsidP="006E5EC9">
      <w:pPr>
        <w:jc w:val="left"/>
        <w:rPr>
          <w:sz w:val="28"/>
          <w:szCs w:val="28"/>
        </w:rPr>
      </w:pPr>
      <w:r>
        <w:rPr>
          <w:rFonts w:hint="eastAsia"/>
          <w:sz w:val="28"/>
          <w:szCs w:val="28"/>
        </w:rPr>
        <w:t xml:space="preserve">2. </w:t>
      </w:r>
      <w:r w:rsidR="00CA187C">
        <w:rPr>
          <w:rFonts w:hint="eastAsia"/>
          <w:sz w:val="28"/>
          <w:szCs w:val="28"/>
        </w:rPr>
        <w:t>凡按学校规定必须定点采购的物品应单独填报申购表并注明</w:t>
      </w:r>
      <w:r w:rsidR="00842C2D">
        <w:rPr>
          <w:rFonts w:hint="eastAsia"/>
          <w:sz w:val="28"/>
          <w:szCs w:val="28"/>
        </w:rPr>
        <w:t>学校</w:t>
      </w:r>
      <w:r w:rsidR="00CA187C">
        <w:rPr>
          <w:rFonts w:hint="eastAsia"/>
          <w:sz w:val="28"/>
          <w:szCs w:val="28"/>
        </w:rPr>
        <w:t>定点</w:t>
      </w:r>
      <w:r w:rsidR="00842C2D">
        <w:rPr>
          <w:rFonts w:hint="eastAsia"/>
          <w:sz w:val="28"/>
          <w:szCs w:val="28"/>
        </w:rPr>
        <w:t>采购</w:t>
      </w:r>
      <w:r w:rsidR="00ED74CA">
        <w:rPr>
          <w:rFonts w:hint="eastAsia"/>
          <w:sz w:val="28"/>
          <w:szCs w:val="28"/>
        </w:rPr>
        <w:t>，其它物品则按采购目录或供货类别分开填报申购表，并须经学院审核。</w:t>
      </w:r>
    </w:p>
    <w:p w:rsidR="00EA511D" w:rsidRDefault="00EA511D" w:rsidP="006E5EC9">
      <w:pPr>
        <w:jc w:val="left"/>
        <w:rPr>
          <w:sz w:val="28"/>
          <w:szCs w:val="28"/>
        </w:rPr>
      </w:pPr>
      <w:r>
        <w:rPr>
          <w:rFonts w:hint="eastAsia"/>
          <w:sz w:val="28"/>
          <w:szCs w:val="28"/>
        </w:rPr>
        <w:t xml:space="preserve">3. </w:t>
      </w:r>
      <w:r w:rsidR="00ED74CA">
        <w:rPr>
          <w:rFonts w:hint="eastAsia"/>
          <w:sz w:val="28"/>
          <w:szCs w:val="28"/>
        </w:rPr>
        <w:t>科研项目采购计划可按立项和执行时间机动填报。</w:t>
      </w:r>
    </w:p>
    <w:p w:rsidR="009C3550" w:rsidRPr="009C3550" w:rsidRDefault="009C3550" w:rsidP="006E5EC9">
      <w:pPr>
        <w:jc w:val="left"/>
        <w:rPr>
          <w:sz w:val="28"/>
          <w:szCs w:val="28"/>
        </w:rPr>
      </w:pPr>
      <w:r>
        <w:rPr>
          <w:rFonts w:hint="eastAsia"/>
          <w:sz w:val="28"/>
          <w:szCs w:val="28"/>
        </w:rPr>
        <w:t xml:space="preserve">4. </w:t>
      </w:r>
      <w:r w:rsidR="00ED74CA">
        <w:rPr>
          <w:rFonts w:hint="eastAsia"/>
          <w:sz w:val="28"/>
          <w:szCs w:val="28"/>
        </w:rPr>
        <w:t>各学院（实验管理室）原则上应将同一时段各实验室申购的同一供货类别的物品进行合并，实行统一采购申报。</w:t>
      </w:r>
    </w:p>
    <w:sectPr w:rsidR="009C3550" w:rsidRPr="009C3550" w:rsidSect="00F33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50" w:rsidRDefault="00CE7C50" w:rsidP="00020473">
      <w:r>
        <w:separator/>
      </w:r>
    </w:p>
  </w:endnote>
  <w:endnote w:type="continuationSeparator" w:id="0">
    <w:p w:rsidR="00CE7C50" w:rsidRDefault="00CE7C50" w:rsidP="0002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50" w:rsidRDefault="00CE7C50" w:rsidP="00020473">
      <w:r>
        <w:separator/>
      </w:r>
    </w:p>
  </w:footnote>
  <w:footnote w:type="continuationSeparator" w:id="0">
    <w:p w:rsidR="00CE7C50" w:rsidRDefault="00CE7C50" w:rsidP="00020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473"/>
    <w:rsid w:val="00020473"/>
    <w:rsid w:val="00055E03"/>
    <w:rsid w:val="00082FCC"/>
    <w:rsid w:val="000F16EE"/>
    <w:rsid w:val="001A44B9"/>
    <w:rsid w:val="002055CF"/>
    <w:rsid w:val="00354898"/>
    <w:rsid w:val="0035500D"/>
    <w:rsid w:val="00370D32"/>
    <w:rsid w:val="004A1A55"/>
    <w:rsid w:val="004B100D"/>
    <w:rsid w:val="004B13D7"/>
    <w:rsid w:val="005012A6"/>
    <w:rsid w:val="00526AA2"/>
    <w:rsid w:val="005C42C1"/>
    <w:rsid w:val="00641E76"/>
    <w:rsid w:val="006E5EC9"/>
    <w:rsid w:val="00744D19"/>
    <w:rsid w:val="0079693C"/>
    <w:rsid w:val="007A593E"/>
    <w:rsid w:val="007C0D48"/>
    <w:rsid w:val="00842C2D"/>
    <w:rsid w:val="00876CA5"/>
    <w:rsid w:val="008D285C"/>
    <w:rsid w:val="0092337C"/>
    <w:rsid w:val="009C3550"/>
    <w:rsid w:val="00B56620"/>
    <w:rsid w:val="00C2215A"/>
    <w:rsid w:val="00C25020"/>
    <w:rsid w:val="00C3605C"/>
    <w:rsid w:val="00CA01DF"/>
    <w:rsid w:val="00CA187C"/>
    <w:rsid w:val="00CB5338"/>
    <w:rsid w:val="00CE7C50"/>
    <w:rsid w:val="00D84925"/>
    <w:rsid w:val="00DC0DB7"/>
    <w:rsid w:val="00E44C7A"/>
    <w:rsid w:val="00EA511D"/>
    <w:rsid w:val="00EB40BE"/>
    <w:rsid w:val="00ED74CA"/>
    <w:rsid w:val="00F336BC"/>
    <w:rsid w:val="00FA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473"/>
    <w:rPr>
      <w:sz w:val="18"/>
      <w:szCs w:val="18"/>
    </w:rPr>
  </w:style>
  <w:style w:type="paragraph" w:styleId="a4">
    <w:name w:val="footer"/>
    <w:basedOn w:val="a"/>
    <w:link w:val="Char0"/>
    <w:uiPriority w:val="99"/>
    <w:unhideWhenUsed/>
    <w:rsid w:val="00020473"/>
    <w:pPr>
      <w:tabs>
        <w:tab w:val="center" w:pos="4153"/>
        <w:tab w:val="right" w:pos="8306"/>
      </w:tabs>
      <w:snapToGrid w:val="0"/>
      <w:jc w:val="left"/>
    </w:pPr>
    <w:rPr>
      <w:sz w:val="18"/>
      <w:szCs w:val="18"/>
    </w:rPr>
  </w:style>
  <w:style w:type="character" w:customStyle="1" w:styleId="Char0">
    <w:name w:val="页脚 Char"/>
    <w:basedOn w:val="a0"/>
    <w:link w:val="a4"/>
    <w:uiPriority w:val="99"/>
    <w:rsid w:val="00020473"/>
    <w:rPr>
      <w:sz w:val="18"/>
      <w:szCs w:val="18"/>
    </w:rPr>
  </w:style>
  <w:style w:type="paragraph" w:styleId="a5">
    <w:name w:val="Balloon Text"/>
    <w:basedOn w:val="a"/>
    <w:link w:val="Char1"/>
    <w:uiPriority w:val="99"/>
    <w:semiHidden/>
    <w:unhideWhenUsed/>
    <w:rsid w:val="00020473"/>
    <w:rPr>
      <w:sz w:val="18"/>
      <w:szCs w:val="18"/>
    </w:rPr>
  </w:style>
  <w:style w:type="character" w:customStyle="1" w:styleId="Char1">
    <w:name w:val="批注框文本 Char"/>
    <w:basedOn w:val="a0"/>
    <w:link w:val="a5"/>
    <w:uiPriority w:val="99"/>
    <w:semiHidden/>
    <w:rsid w:val="000204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12C0C7-1876-4B62-AEE4-BF82BA1EE8F2}" type="doc">
      <dgm:prSet loTypeId="urn:microsoft.com/office/officeart/2005/8/layout/process2" loCatId="process" qsTypeId="urn:microsoft.com/office/officeart/2005/8/quickstyle/simple1" qsCatId="simple" csTypeId="urn:microsoft.com/office/officeart/2005/8/colors/accent1_1" csCatId="accent1" phldr="1"/>
      <dgm:spPr/>
    </dgm:pt>
    <dgm:pt modelId="{73204B23-3AFA-4B1C-B976-2C052C99D5F9}">
      <dgm:prSet phldrT="[文本]" custT="1"/>
      <dgm:spPr/>
      <dgm:t>
        <a:bodyPr/>
        <a:lstStyle/>
        <a:p>
          <a:r>
            <a:rPr lang="zh-CN" altLang="en-US" sz="1400" b="1" i="0" baseline="0"/>
            <a:t>每学期末根据下学期教学安排或科研计划填写实验物品采购计划表</a:t>
          </a:r>
          <a:r>
            <a:rPr lang="en-US" altLang="zh-CN" sz="1400" b="1" i="0" baseline="0"/>
            <a:t>*</a:t>
          </a:r>
          <a:endParaRPr lang="zh-CN" altLang="en-US" sz="1400" b="1" i="0" baseline="0"/>
        </a:p>
      </dgm:t>
    </dgm:pt>
    <dgm:pt modelId="{D7276E75-A07C-443A-ABD7-35697C814126}" type="parTrans" cxnId="{51F098A6-B7D9-4B2C-A28C-9038FAE593B0}">
      <dgm:prSet/>
      <dgm:spPr/>
      <dgm:t>
        <a:bodyPr/>
        <a:lstStyle/>
        <a:p>
          <a:endParaRPr lang="zh-CN" altLang="en-US"/>
        </a:p>
      </dgm:t>
    </dgm:pt>
    <dgm:pt modelId="{DF77D4E6-559C-4920-95CB-828D483947A8}" type="sibTrans" cxnId="{51F098A6-B7D9-4B2C-A28C-9038FAE593B0}">
      <dgm:prSet/>
      <dgm:spPr>
        <a:solidFill>
          <a:srgbClr val="7030A0"/>
        </a:solidFill>
      </dgm:spPr>
      <dgm:t>
        <a:bodyPr/>
        <a:lstStyle/>
        <a:p>
          <a:endParaRPr lang="zh-CN" altLang="en-US"/>
        </a:p>
      </dgm:t>
    </dgm:pt>
    <dgm:pt modelId="{306486E0-356D-47FD-8AF7-2ED5B8F2AEBB}">
      <dgm:prSet phldrT="[文本]" custT="1"/>
      <dgm:spPr/>
      <dgm:t>
        <a:bodyPr/>
        <a:lstStyle/>
        <a:p>
          <a:r>
            <a:rPr lang="zh-CN" altLang="en-US" sz="1400" b="1" i="0" baseline="0"/>
            <a:t>经实验室主任或项目负责人签署意见后提交学院实验管理室审核并留存备查</a:t>
          </a:r>
        </a:p>
      </dgm:t>
    </dgm:pt>
    <dgm:pt modelId="{868D6EEB-8054-4010-89DA-C59CFF6F8162}" type="parTrans" cxnId="{4AF199C0-FA2E-475B-A60C-0D1002E54A8B}">
      <dgm:prSet/>
      <dgm:spPr/>
      <dgm:t>
        <a:bodyPr/>
        <a:lstStyle/>
        <a:p>
          <a:endParaRPr lang="zh-CN" altLang="en-US"/>
        </a:p>
      </dgm:t>
    </dgm:pt>
    <dgm:pt modelId="{9B4CE1EA-58E6-4B48-9531-EE70F4F6A85E}" type="sibTrans" cxnId="{4AF199C0-FA2E-475B-A60C-0D1002E54A8B}">
      <dgm:prSet/>
      <dgm:spPr>
        <a:solidFill>
          <a:srgbClr val="7030A0"/>
        </a:solidFill>
      </dgm:spPr>
      <dgm:t>
        <a:bodyPr/>
        <a:lstStyle/>
        <a:p>
          <a:endParaRPr lang="zh-CN" altLang="en-US"/>
        </a:p>
      </dgm:t>
    </dgm:pt>
    <dgm:pt modelId="{2E53CBA2-79DC-4552-8241-09F9E9FBBF2D}">
      <dgm:prSet phldrT="[文本]" custT="1"/>
      <dgm:spPr/>
      <dgm:t>
        <a:bodyPr/>
        <a:lstStyle/>
        <a:p>
          <a:r>
            <a:rPr lang="zh-CN" altLang="en-US" sz="1400" b="1" i="0" baseline="0"/>
            <a:t>采购实施前，根据政府采购目录和实验物品供货类别分别填报教学（科研）实验物品购置申请表</a:t>
          </a:r>
        </a:p>
      </dgm:t>
    </dgm:pt>
    <dgm:pt modelId="{04CC0C06-1645-403C-8C56-EED7BC61EE4A}" type="parTrans" cxnId="{54C13498-349D-45E8-9861-E7A073FD4A92}">
      <dgm:prSet/>
      <dgm:spPr/>
      <dgm:t>
        <a:bodyPr/>
        <a:lstStyle/>
        <a:p>
          <a:endParaRPr lang="zh-CN" altLang="en-US"/>
        </a:p>
      </dgm:t>
    </dgm:pt>
    <dgm:pt modelId="{EF6864F0-7891-405D-B7BA-9A17FB295FC7}" type="sibTrans" cxnId="{54C13498-349D-45E8-9861-E7A073FD4A92}">
      <dgm:prSet/>
      <dgm:spPr>
        <a:solidFill>
          <a:srgbClr val="7030A0"/>
        </a:solidFill>
      </dgm:spPr>
      <dgm:t>
        <a:bodyPr/>
        <a:lstStyle/>
        <a:p>
          <a:endParaRPr lang="zh-CN" altLang="en-US"/>
        </a:p>
      </dgm:t>
    </dgm:pt>
    <dgm:pt modelId="{2CCB0CFE-ED10-4241-B183-4C206094BC9C}">
      <dgm:prSet custT="1"/>
      <dgm:spPr/>
      <dgm:t>
        <a:bodyPr/>
        <a:lstStyle/>
        <a:p>
          <a:r>
            <a:rPr lang="zh-CN" altLang="en-US" sz="1400" b="1" i="0" baseline="0"/>
            <a:t>经实验室或项目负责人签字后提交学院分管领导或实验管理室审核（审定教学经费开支、供货分类申购的合理性、是否危化品等</a:t>
          </a:r>
          <a:r>
            <a:rPr lang="en-US" altLang="zh-CN" sz="1400" b="1" i="0" baseline="0"/>
            <a:t>*</a:t>
          </a:r>
          <a:r>
            <a:rPr lang="zh-CN" altLang="en-US" sz="1400" b="1" i="0" baseline="0"/>
            <a:t>）签字</a:t>
          </a:r>
        </a:p>
      </dgm:t>
    </dgm:pt>
    <dgm:pt modelId="{4E1D718D-1B04-4503-B40F-ABF1BFBFBB93}" type="parTrans" cxnId="{FBC3B30D-2F46-418C-8E51-91ED7CC77E71}">
      <dgm:prSet/>
      <dgm:spPr/>
      <dgm:t>
        <a:bodyPr/>
        <a:lstStyle/>
        <a:p>
          <a:endParaRPr lang="zh-CN" altLang="en-US"/>
        </a:p>
      </dgm:t>
    </dgm:pt>
    <dgm:pt modelId="{B93693E4-43E0-429E-B68E-F13478A87ECF}" type="sibTrans" cxnId="{FBC3B30D-2F46-418C-8E51-91ED7CC77E71}">
      <dgm:prSet/>
      <dgm:spPr>
        <a:solidFill>
          <a:srgbClr val="7030A0"/>
        </a:solidFill>
      </dgm:spPr>
      <dgm:t>
        <a:bodyPr/>
        <a:lstStyle/>
        <a:p>
          <a:endParaRPr lang="zh-CN" altLang="en-US"/>
        </a:p>
      </dgm:t>
    </dgm:pt>
    <dgm:pt modelId="{B8FAC18C-09AB-4348-A976-799A44D6F5AC}">
      <dgm:prSet custT="1"/>
      <dgm:spPr/>
      <dgm:t>
        <a:bodyPr/>
        <a:lstStyle/>
        <a:p>
          <a:r>
            <a:rPr lang="zh-CN" altLang="en-US" sz="1400" b="1" i="0" baseline="0"/>
            <a:t>将购置申请表提交计财处财务管理科审核资金来源及预算情况，并锁定资金</a:t>
          </a:r>
        </a:p>
      </dgm:t>
    </dgm:pt>
    <dgm:pt modelId="{C7D97F18-FAC7-4AC4-8497-31BCF4E0AEBE}" type="parTrans" cxnId="{84EC6B81-FBA6-4993-9FF7-91D79FB132AD}">
      <dgm:prSet/>
      <dgm:spPr/>
      <dgm:t>
        <a:bodyPr/>
        <a:lstStyle/>
        <a:p>
          <a:endParaRPr lang="zh-CN" altLang="en-US"/>
        </a:p>
      </dgm:t>
    </dgm:pt>
    <dgm:pt modelId="{16FE0E14-5A8C-42AE-88BE-D99DBCE59EE8}" type="sibTrans" cxnId="{84EC6B81-FBA6-4993-9FF7-91D79FB132AD}">
      <dgm:prSet/>
      <dgm:spPr>
        <a:solidFill>
          <a:srgbClr val="7030A0"/>
        </a:solidFill>
      </dgm:spPr>
      <dgm:t>
        <a:bodyPr/>
        <a:lstStyle/>
        <a:p>
          <a:endParaRPr lang="zh-CN" altLang="en-US"/>
        </a:p>
      </dgm:t>
    </dgm:pt>
    <dgm:pt modelId="{D7F33E4E-F776-467C-A89F-D9A64C7A6F86}">
      <dgm:prSet custT="1"/>
      <dgm:spPr/>
      <dgm:t>
        <a:bodyPr/>
        <a:lstStyle/>
        <a:p>
          <a:r>
            <a:rPr lang="zh-CN" altLang="en-US" sz="1400" b="1" i="0" baseline="0"/>
            <a:t>将购置申请表提交学校采购管理办公室（资产处合署）报政府采购审批（一般为</a:t>
          </a:r>
          <a:r>
            <a:rPr lang="en-US" altLang="zh-CN" sz="1400" b="1" i="0" baseline="0"/>
            <a:t>5~7</a:t>
          </a:r>
          <a:r>
            <a:rPr lang="zh-CN" altLang="en-US" sz="1400" b="1" i="0" baseline="0"/>
            <a:t>个工作日）</a:t>
          </a:r>
        </a:p>
      </dgm:t>
    </dgm:pt>
    <dgm:pt modelId="{664075DB-744C-43C8-86A4-B8A047410E2A}" type="parTrans" cxnId="{73CF8230-33C6-461E-A64B-3615D5C556D5}">
      <dgm:prSet/>
      <dgm:spPr/>
      <dgm:t>
        <a:bodyPr/>
        <a:lstStyle/>
        <a:p>
          <a:endParaRPr lang="zh-CN" altLang="en-US"/>
        </a:p>
      </dgm:t>
    </dgm:pt>
    <dgm:pt modelId="{7C11A0DF-B826-4E69-86AF-57956E1ECB7B}" type="sibTrans" cxnId="{73CF8230-33C6-461E-A64B-3615D5C556D5}">
      <dgm:prSet/>
      <dgm:spPr>
        <a:solidFill>
          <a:srgbClr val="7030A0"/>
        </a:solidFill>
      </dgm:spPr>
      <dgm:t>
        <a:bodyPr/>
        <a:lstStyle/>
        <a:p>
          <a:endParaRPr lang="zh-CN" altLang="en-US"/>
        </a:p>
      </dgm:t>
    </dgm:pt>
    <dgm:pt modelId="{0FDCD7B6-3FDD-444C-8CC6-152B5A282B2C}">
      <dgm:prSet custT="1"/>
      <dgm:spPr/>
      <dgm:t>
        <a:bodyPr/>
        <a:lstStyle/>
        <a:p>
          <a:r>
            <a:rPr lang="zh-CN" altLang="en-US" sz="1400" b="1" i="0" baseline="0"/>
            <a:t>采购确认书批复后，采购办通知采购申请人领取确认书并按批复方式实施采购</a:t>
          </a:r>
        </a:p>
      </dgm:t>
    </dgm:pt>
    <dgm:pt modelId="{E4DA775C-31F1-48B9-B957-F9B528CCF8D9}" type="parTrans" cxnId="{29A8E357-600A-4132-B553-3D8C52959CBA}">
      <dgm:prSet/>
      <dgm:spPr/>
      <dgm:t>
        <a:bodyPr/>
        <a:lstStyle/>
        <a:p>
          <a:endParaRPr lang="zh-CN" altLang="en-US"/>
        </a:p>
      </dgm:t>
    </dgm:pt>
    <dgm:pt modelId="{12003A28-DD6D-4B9F-8885-DD563CD5BDBD}" type="sibTrans" cxnId="{29A8E357-600A-4132-B553-3D8C52959CBA}">
      <dgm:prSet/>
      <dgm:spPr>
        <a:solidFill>
          <a:srgbClr val="7030A0"/>
        </a:solidFill>
      </dgm:spPr>
      <dgm:t>
        <a:bodyPr/>
        <a:lstStyle/>
        <a:p>
          <a:endParaRPr lang="zh-CN" altLang="en-US"/>
        </a:p>
      </dgm:t>
    </dgm:pt>
    <dgm:pt modelId="{9C1B2132-EC77-46DF-9D03-8851A8411DB2}">
      <dgm:prSet custT="1"/>
      <dgm:spPr/>
      <dgm:t>
        <a:bodyPr/>
        <a:lstStyle/>
        <a:p>
          <a:r>
            <a:rPr lang="zh-CN" altLang="en-US" sz="1400" b="1" i="0" baseline="0"/>
            <a:t>采购完成后及时由学院验收入库和建账，凭发票及购货清单由学院实验管理室审核盖章（计划核对、危险品备案等）</a:t>
          </a:r>
        </a:p>
      </dgm:t>
    </dgm:pt>
    <dgm:pt modelId="{D75EC7A4-A987-4C0B-837B-FD922F1347CB}" type="parTrans" cxnId="{7B6D61A1-FCB8-47A2-9F83-F907EC88153D}">
      <dgm:prSet/>
      <dgm:spPr/>
      <dgm:t>
        <a:bodyPr/>
        <a:lstStyle/>
        <a:p>
          <a:endParaRPr lang="zh-CN" altLang="en-US"/>
        </a:p>
      </dgm:t>
    </dgm:pt>
    <dgm:pt modelId="{078FD3EF-C5EA-456A-A071-DF7A3E94036F}" type="sibTrans" cxnId="{7B6D61A1-FCB8-47A2-9F83-F907EC88153D}">
      <dgm:prSet/>
      <dgm:spPr>
        <a:solidFill>
          <a:srgbClr val="7030A0"/>
        </a:solidFill>
      </dgm:spPr>
      <dgm:t>
        <a:bodyPr/>
        <a:lstStyle/>
        <a:p>
          <a:endParaRPr lang="zh-CN" altLang="en-US"/>
        </a:p>
      </dgm:t>
    </dgm:pt>
    <dgm:pt modelId="{BFD867F3-9139-4347-92EF-F0CF01FFAB99}">
      <dgm:prSet custT="1"/>
      <dgm:spPr/>
      <dgm:t>
        <a:bodyPr/>
        <a:lstStyle/>
        <a:p>
          <a:r>
            <a:rPr lang="zh-CN" altLang="en-US" sz="1400" b="1" i="0" baseline="0"/>
            <a:t>采购经办人凭发票、购货清单、采购确认书复印件及其它相关资料（如询价表等）到计财处报销</a:t>
          </a:r>
        </a:p>
      </dgm:t>
    </dgm:pt>
    <dgm:pt modelId="{76250CC4-D556-4C97-A007-CE470A9D74D2}" type="parTrans" cxnId="{C6406D24-FF4E-4FCC-BE75-9690A5CC919B}">
      <dgm:prSet/>
      <dgm:spPr/>
      <dgm:t>
        <a:bodyPr/>
        <a:lstStyle/>
        <a:p>
          <a:endParaRPr lang="zh-CN" altLang="en-US"/>
        </a:p>
      </dgm:t>
    </dgm:pt>
    <dgm:pt modelId="{B2DE3450-4E93-4FB3-AB05-0069E2747372}" type="sibTrans" cxnId="{C6406D24-FF4E-4FCC-BE75-9690A5CC919B}">
      <dgm:prSet/>
      <dgm:spPr/>
      <dgm:t>
        <a:bodyPr/>
        <a:lstStyle/>
        <a:p>
          <a:endParaRPr lang="zh-CN" altLang="en-US"/>
        </a:p>
      </dgm:t>
    </dgm:pt>
    <dgm:pt modelId="{8286E543-F8A2-494C-8F70-AF5CAE4DAE77}" type="pres">
      <dgm:prSet presAssocID="{D112C0C7-1876-4B62-AEE4-BF82BA1EE8F2}" presName="linearFlow" presStyleCnt="0">
        <dgm:presLayoutVars>
          <dgm:resizeHandles val="exact"/>
        </dgm:presLayoutVars>
      </dgm:prSet>
      <dgm:spPr/>
    </dgm:pt>
    <dgm:pt modelId="{6BFE1C15-F835-48C9-9F98-38AEB85FBCB1}" type="pres">
      <dgm:prSet presAssocID="{73204B23-3AFA-4B1C-B976-2C052C99D5F9}" presName="node" presStyleLbl="node1" presStyleIdx="0" presStyleCnt="9" custScaleX="123829">
        <dgm:presLayoutVars>
          <dgm:bulletEnabled val="1"/>
        </dgm:presLayoutVars>
      </dgm:prSet>
      <dgm:spPr/>
      <dgm:t>
        <a:bodyPr/>
        <a:lstStyle/>
        <a:p>
          <a:endParaRPr lang="zh-CN" altLang="en-US"/>
        </a:p>
      </dgm:t>
    </dgm:pt>
    <dgm:pt modelId="{5C9545F9-53DA-4D38-B97C-9BC28FFEACA0}" type="pres">
      <dgm:prSet presAssocID="{DF77D4E6-559C-4920-95CB-828D483947A8}" presName="sibTrans" presStyleLbl="sibTrans2D1" presStyleIdx="0" presStyleCnt="8"/>
      <dgm:spPr/>
      <dgm:t>
        <a:bodyPr/>
        <a:lstStyle/>
        <a:p>
          <a:endParaRPr lang="zh-CN" altLang="en-US"/>
        </a:p>
      </dgm:t>
    </dgm:pt>
    <dgm:pt modelId="{76B1D836-7F31-4727-A148-733B4CB7A135}" type="pres">
      <dgm:prSet presAssocID="{DF77D4E6-559C-4920-95CB-828D483947A8}" presName="connectorText" presStyleLbl="sibTrans2D1" presStyleIdx="0" presStyleCnt="8"/>
      <dgm:spPr/>
      <dgm:t>
        <a:bodyPr/>
        <a:lstStyle/>
        <a:p>
          <a:endParaRPr lang="zh-CN" altLang="en-US"/>
        </a:p>
      </dgm:t>
    </dgm:pt>
    <dgm:pt modelId="{EC932CC0-8419-40D7-BF4C-9A965DDFEC35}" type="pres">
      <dgm:prSet presAssocID="{306486E0-356D-47FD-8AF7-2ED5B8F2AEBB}" presName="node" presStyleLbl="node1" presStyleIdx="1" presStyleCnt="9" custScaleX="128671">
        <dgm:presLayoutVars>
          <dgm:bulletEnabled val="1"/>
        </dgm:presLayoutVars>
      </dgm:prSet>
      <dgm:spPr/>
      <dgm:t>
        <a:bodyPr/>
        <a:lstStyle/>
        <a:p>
          <a:endParaRPr lang="zh-CN" altLang="en-US"/>
        </a:p>
      </dgm:t>
    </dgm:pt>
    <dgm:pt modelId="{A3931002-BDE9-4847-8752-B4B35C1BB634}" type="pres">
      <dgm:prSet presAssocID="{9B4CE1EA-58E6-4B48-9531-EE70F4F6A85E}" presName="sibTrans" presStyleLbl="sibTrans2D1" presStyleIdx="1" presStyleCnt="8"/>
      <dgm:spPr/>
      <dgm:t>
        <a:bodyPr/>
        <a:lstStyle/>
        <a:p>
          <a:endParaRPr lang="zh-CN" altLang="en-US"/>
        </a:p>
      </dgm:t>
    </dgm:pt>
    <dgm:pt modelId="{C1DE3CAD-BF3C-4314-8946-4EB1C422ED51}" type="pres">
      <dgm:prSet presAssocID="{9B4CE1EA-58E6-4B48-9531-EE70F4F6A85E}" presName="connectorText" presStyleLbl="sibTrans2D1" presStyleIdx="1" presStyleCnt="8"/>
      <dgm:spPr/>
      <dgm:t>
        <a:bodyPr/>
        <a:lstStyle/>
        <a:p>
          <a:endParaRPr lang="zh-CN" altLang="en-US"/>
        </a:p>
      </dgm:t>
    </dgm:pt>
    <dgm:pt modelId="{E73E55DD-FEBE-4CEA-A464-B1AEC7FE4A38}" type="pres">
      <dgm:prSet presAssocID="{2E53CBA2-79DC-4552-8241-09F9E9FBBF2D}" presName="node" presStyleLbl="node1" presStyleIdx="2" presStyleCnt="9" custScaleX="156191">
        <dgm:presLayoutVars>
          <dgm:bulletEnabled val="1"/>
        </dgm:presLayoutVars>
      </dgm:prSet>
      <dgm:spPr/>
      <dgm:t>
        <a:bodyPr/>
        <a:lstStyle/>
        <a:p>
          <a:endParaRPr lang="zh-CN" altLang="en-US"/>
        </a:p>
      </dgm:t>
    </dgm:pt>
    <dgm:pt modelId="{E34A7B6B-1AB0-49A3-87AD-A2D4EA1E20A1}" type="pres">
      <dgm:prSet presAssocID="{EF6864F0-7891-405D-B7BA-9A17FB295FC7}" presName="sibTrans" presStyleLbl="sibTrans2D1" presStyleIdx="2" presStyleCnt="8"/>
      <dgm:spPr/>
      <dgm:t>
        <a:bodyPr/>
        <a:lstStyle/>
        <a:p>
          <a:endParaRPr lang="zh-CN" altLang="en-US"/>
        </a:p>
      </dgm:t>
    </dgm:pt>
    <dgm:pt modelId="{AF5A3C58-942C-42C0-B6EA-169C8D7E8A33}" type="pres">
      <dgm:prSet presAssocID="{EF6864F0-7891-405D-B7BA-9A17FB295FC7}" presName="connectorText" presStyleLbl="sibTrans2D1" presStyleIdx="2" presStyleCnt="8"/>
      <dgm:spPr/>
      <dgm:t>
        <a:bodyPr/>
        <a:lstStyle/>
        <a:p>
          <a:endParaRPr lang="zh-CN" altLang="en-US"/>
        </a:p>
      </dgm:t>
    </dgm:pt>
    <dgm:pt modelId="{DE84A2B5-5732-49D3-881F-F54A907BFD91}" type="pres">
      <dgm:prSet presAssocID="{2CCB0CFE-ED10-4241-B183-4C206094BC9C}" presName="node" presStyleLbl="node1" presStyleIdx="3" presStyleCnt="9" custScaleX="172554">
        <dgm:presLayoutVars>
          <dgm:bulletEnabled val="1"/>
        </dgm:presLayoutVars>
      </dgm:prSet>
      <dgm:spPr/>
      <dgm:t>
        <a:bodyPr/>
        <a:lstStyle/>
        <a:p>
          <a:endParaRPr lang="zh-CN" altLang="en-US"/>
        </a:p>
      </dgm:t>
    </dgm:pt>
    <dgm:pt modelId="{9D10C407-6F90-44EC-A378-C2F91908EA1B}" type="pres">
      <dgm:prSet presAssocID="{B93693E4-43E0-429E-B68E-F13478A87ECF}" presName="sibTrans" presStyleLbl="sibTrans2D1" presStyleIdx="3" presStyleCnt="8"/>
      <dgm:spPr/>
      <dgm:t>
        <a:bodyPr/>
        <a:lstStyle/>
        <a:p>
          <a:endParaRPr lang="zh-CN" altLang="en-US"/>
        </a:p>
      </dgm:t>
    </dgm:pt>
    <dgm:pt modelId="{E68D7459-3517-4D48-89A6-85F12BF548A9}" type="pres">
      <dgm:prSet presAssocID="{B93693E4-43E0-429E-B68E-F13478A87ECF}" presName="connectorText" presStyleLbl="sibTrans2D1" presStyleIdx="3" presStyleCnt="8"/>
      <dgm:spPr/>
      <dgm:t>
        <a:bodyPr/>
        <a:lstStyle/>
        <a:p>
          <a:endParaRPr lang="zh-CN" altLang="en-US"/>
        </a:p>
      </dgm:t>
    </dgm:pt>
    <dgm:pt modelId="{BF22042A-3893-4A51-9BCE-37CA5912BE50}" type="pres">
      <dgm:prSet presAssocID="{B8FAC18C-09AB-4348-A976-799A44D6F5AC}" presName="node" presStyleLbl="node1" presStyleIdx="4" presStyleCnt="9" custScaleX="136853">
        <dgm:presLayoutVars>
          <dgm:bulletEnabled val="1"/>
        </dgm:presLayoutVars>
      </dgm:prSet>
      <dgm:spPr/>
      <dgm:t>
        <a:bodyPr/>
        <a:lstStyle/>
        <a:p>
          <a:endParaRPr lang="zh-CN" altLang="en-US"/>
        </a:p>
      </dgm:t>
    </dgm:pt>
    <dgm:pt modelId="{82045391-914D-4A7A-BA1C-592812B29A2A}" type="pres">
      <dgm:prSet presAssocID="{16FE0E14-5A8C-42AE-88BE-D99DBCE59EE8}" presName="sibTrans" presStyleLbl="sibTrans2D1" presStyleIdx="4" presStyleCnt="8"/>
      <dgm:spPr/>
      <dgm:t>
        <a:bodyPr/>
        <a:lstStyle/>
        <a:p>
          <a:endParaRPr lang="zh-CN" altLang="en-US"/>
        </a:p>
      </dgm:t>
    </dgm:pt>
    <dgm:pt modelId="{E44C2642-E5D4-44DE-8A9B-55146C83D5EB}" type="pres">
      <dgm:prSet presAssocID="{16FE0E14-5A8C-42AE-88BE-D99DBCE59EE8}" presName="connectorText" presStyleLbl="sibTrans2D1" presStyleIdx="4" presStyleCnt="8"/>
      <dgm:spPr/>
      <dgm:t>
        <a:bodyPr/>
        <a:lstStyle/>
        <a:p>
          <a:endParaRPr lang="zh-CN" altLang="en-US"/>
        </a:p>
      </dgm:t>
    </dgm:pt>
    <dgm:pt modelId="{CD471248-A0B3-4A72-A40F-57A2B1E1F902}" type="pres">
      <dgm:prSet presAssocID="{D7F33E4E-F776-467C-A89F-D9A64C7A6F86}" presName="node" presStyleLbl="node1" presStyleIdx="5" presStyleCnt="9" custScaleX="155447">
        <dgm:presLayoutVars>
          <dgm:bulletEnabled val="1"/>
        </dgm:presLayoutVars>
      </dgm:prSet>
      <dgm:spPr/>
      <dgm:t>
        <a:bodyPr/>
        <a:lstStyle/>
        <a:p>
          <a:endParaRPr lang="zh-CN" altLang="en-US"/>
        </a:p>
      </dgm:t>
    </dgm:pt>
    <dgm:pt modelId="{8B2DF528-0429-4CFA-8C15-7A9AF644F2D5}" type="pres">
      <dgm:prSet presAssocID="{7C11A0DF-B826-4E69-86AF-57956E1ECB7B}" presName="sibTrans" presStyleLbl="sibTrans2D1" presStyleIdx="5" presStyleCnt="8"/>
      <dgm:spPr/>
      <dgm:t>
        <a:bodyPr/>
        <a:lstStyle/>
        <a:p>
          <a:endParaRPr lang="zh-CN" altLang="en-US"/>
        </a:p>
      </dgm:t>
    </dgm:pt>
    <dgm:pt modelId="{8372610B-F0B1-4D80-A0C4-0A6963E1F949}" type="pres">
      <dgm:prSet presAssocID="{7C11A0DF-B826-4E69-86AF-57956E1ECB7B}" presName="connectorText" presStyleLbl="sibTrans2D1" presStyleIdx="5" presStyleCnt="8"/>
      <dgm:spPr/>
      <dgm:t>
        <a:bodyPr/>
        <a:lstStyle/>
        <a:p>
          <a:endParaRPr lang="zh-CN" altLang="en-US"/>
        </a:p>
      </dgm:t>
    </dgm:pt>
    <dgm:pt modelId="{CE30680D-1D7F-4F54-8E34-CC4603213A09}" type="pres">
      <dgm:prSet presAssocID="{0FDCD7B6-3FDD-444C-8CC6-152B5A282B2C}" presName="node" presStyleLbl="node1" presStyleIdx="6" presStyleCnt="9" custScaleX="126109" custLinFactNeighborX="-380">
        <dgm:presLayoutVars>
          <dgm:bulletEnabled val="1"/>
        </dgm:presLayoutVars>
      </dgm:prSet>
      <dgm:spPr/>
      <dgm:t>
        <a:bodyPr/>
        <a:lstStyle/>
        <a:p>
          <a:endParaRPr lang="zh-CN" altLang="en-US"/>
        </a:p>
      </dgm:t>
    </dgm:pt>
    <dgm:pt modelId="{C702DCEA-2832-412C-A077-69BF1997B305}" type="pres">
      <dgm:prSet presAssocID="{12003A28-DD6D-4B9F-8885-DD563CD5BDBD}" presName="sibTrans" presStyleLbl="sibTrans2D1" presStyleIdx="6" presStyleCnt="8"/>
      <dgm:spPr/>
      <dgm:t>
        <a:bodyPr/>
        <a:lstStyle/>
        <a:p>
          <a:endParaRPr lang="zh-CN" altLang="en-US"/>
        </a:p>
      </dgm:t>
    </dgm:pt>
    <dgm:pt modelId="{E2535B85-DE6C-468B-BD87-279E031A9DC5}" type="pres">
      <dgm:prSet presAssocID="{12003A28-DD6D-4B9F-8885-DD563CD5BDBD}" presName="connectorText" presStyleLbl="sibTrans2D1" presStyleIdx="6" presStyleCnt="8"/>
      <dgm:spPr/>
      <dgm:t>
        <a:bodyPr/>
        <a:lstStyle/>
        <a:p>
          <a:endParaRPr lang="zh-CN" altLang="en-US"/>
        </a:p>
      </dgm:t>
    </dgm:pt>
    <dgm:pt modelId="{93054255-00A8-4420-AA2D-DEDFE3E49F8C}" type="pres">
      <dgm:prSet presAssocID="{9C1B2132-EC77-46DF-9D03-8851A8411DB2}" presName="node" presStyleLbl="node1" presStyleIdx="7" presStyleCnt="9" custScaleX="184454">
        <dgm:presLayoutVars>
          <dgm:bulletEnabled val="1"/>
        </dgm:presLayoutVars>
      </dgm:prSet>
      <dgm:spPr/>
      <dgm:t>
        <a:bodyPr/>
        <a:lstStyle/>
        <a:p>
          <a:endParaRPr lang="zh-CN" altLang="en-US"/>
        </a:p>
      </dgm:t>
    </dgm:pt>
    <dgm:pt modelId="{E050FEAB-BB6D-409D-8346-BBF348A709F5}" type="pres">
      <dgm:prSet presAssocID="{078FD3EF-C5EA-456A-A071-DF7A3E94036F}" presName="sibTrans" presStyleLbl="sibTrans2D1" presStyleIdx="7" presStyleCnt="8"/>
      <dgm:spPr/>
      <dgm:t>
        <a:bodyPr/>
        <a:lstStyle/>
        <a:p>
          <a:endParaRPr lang="zh-CN" altLang="en-US"/>
        </a:p>
      </dgm:t>
    </dgm:pt>
    <dgm:pt modelId="{F821FA8E-CC88-487C-8DF8-F81AFD01AD74}" type="pres">
      <dgm:prSet presAssocID="{078FD3EF-C5EA-456A-A071-DF7A3E94036F}" presName="connectorText" presStyleLbl="sibTrans2D1" presStyleIdx="7" presStyleCnt="8"/>
      <dgm:spPr/>
      <dgm:t>
        <a:bodyPr/>
        <a:lstStyle/>
        <a:p>
          <a:endParaRPr lang="zh-CN" altLang="en-US"/>
        </a:p>
      </dgm:t>
    </dgm:pt>
    <dgm:pt modelId="{FF172A87-C840-48A7-8B6D-95A54863D223}" type="pres">
      <dgm:prSet presAssocID="{BFD867F3-9139-4347-92EF-F0CF01FFAB99}" presName="node" presStyleLbl="node1" presStyleIdx="8" presStyleCnt="9" custScaleX="153216">
        <dgm:presLayoutVars>
          <dgm:bulletEnabled val="1"/>
        </dgm:presLayoutVars>
      </dgm:prSet>
      <dgm:spPr/>
      <dgm:t>
        <a:bodyPr/>
        <a:lstStyle/>
        <a:p>
          <a:endParaRPr lang="zh-CN" altLang="en-US"/>
        </a:p>
      </dgm:t>
    </dgm:pt>
  </dgm:ptLst>
  <dgm:cxnLst>
    <dgm:cxn modelId="{4AF199C0-FA2E-475B-A60C-0D1002E54A8B}" srcId="{D112C0C7-1876-4B62-AEE4-BF82BA1EE8F2}" destId="{306486E0-356D-47FD-8AF7-2ED5B8F2AEBB}" srcOrd="1" destOrd="0" parTransId="{868D6EEB-8054-4010-89DA-C59CFF6F8162}" sibTransId="{9B4CE1EA-58E6-4B48-9531-EE70F4F6A85E}"/>
    <dgm:cxn modelId="{A4C62C91-FD5C-4CB4-A2C4-A102DEC62423}" type="presOf" srcId="{16FE0E14-5A8C-42AE-88BE-D99DBCE59EE8}" destId="{E44C2642-E5D4-44DE-8A9B-55146C83D5EB}" srcOrd="1" destOrd="0" presId="urn:microsoft.com/office/officeart/2005/8/layout/process2"/>
    <dgm:cxn modelId="{276E9986-7B7A-4CEA-9A14-AA8D11D574B0}" type="presOf" srcId="{16FE0E14-5A8C-42AE-88BE-D99DBCE59EE8}" destId="{82045391-914D-4A7A-BA1C-592812B29A2A}" srcOrd="0" destOrd="0" presId="urn:microsoft.com/office/officeart/2005/8/layout/process2"/>
    <dgm:cxn modelId="{5695EE1C-A216-4164-8747-8A4C70F789CE}" type="presOf" srcId="{12003A28-DD6D-4B9F-8885-DD563CD5BDBD}" destId="{C702DCEA-2832-412C-A077-69BF1997B305}" srcOrd="0" destOrd="0" presId="urn:microsoft.com/office/officeart/2005/8/layout/process2"/>
    <dgm:cxn modelId="{7B6D61A1-FCB8-47A2-9F83-F907EC88153D}" srcId="{D112C0C7-1876-4B62-AEE4-BF82BA1EE8F2}" destId="{9C1B2132-EC77-46DF-9D03-8851A8411DB2}" srcOrd="7" destOrd="0" parTransId="{D75EC7A4-A987-4C0B-837B-FD922F1347CB}" sibTransId="{078FD3EF-C5EA-456A-A071-DF7A3E94036F}"/>
    <dgm:cxn modelId="{73CF8230-33C6-461E-A64B-3615D5C556D5}" srcId="{D112C0C7-1876-4B62-AEE4-BF82BA1EE8F2}" destId="{D7F33E4E-F776-467C-A89F-D9A64C7A6F86}" srcOrd="5" destOrd="0" parTransId="{664075DB-744C-43C8-86A4-B8A047410E2A}" sibTransId="{7C11A0DF-B826-4E69-86AF-57956E1ECB7B}"/>
    <dgm:cxn modelId="{1D4E868C-C026-44C1-BF52-B59666FE630E}" type="presOf" srcId="{D7F33E4E-F776-467C-A89F-D9A64C7A6F86}" destId="{CD471248-A0B3-4A72-A40F-57A2B1E1F902}" srcOrd="0" destOrd="0" presId="urn:microsoft.com/office/officeart/2005/8/layout/process2"/>
    <dgm:cxn modelId="{D410BC1E-CEC7-4D2B-B5F3-6386EA72EC32}" type="presOf" srcId="{7C11A0DF-B826-4E69-86AF-57956E1ECB7B}" destId="{8B2DF528-0429-4CFA-8C15-7A9AF644F2D5}" srcOrd="0" destOrd="0" presId="urn:microsoft.com/office/officeart/2005/8/layout/process2"/>
    <dgm:cxn modelId="{FAC23E0D-8ABA-4D55-B7C1-CD08E4908CE9}" type="presOf" srcId="{B93693E4-43E0-429E-B68E-F13478A87ECF}" destId="{E68D7459-3517-4D48-89A6-85F12BF548A9}" srcOrd="1" destOrd="0" presId="urn:microsoft.com/office/officeart/2005/8/layout/process2"/>
    <dgm:cxn modelId="{CFA90042-7261-4FB8-AC1B-D363AC0584AE}" type="presOf" srcId="{306486E0-356D-47FD-8AF7-2ED5B8F2AEBB}" destId="{EC932CC0-8419-40D7-BF4C-9A965DDFEC35}" srcOrd="0" destOrd="0" presId="urn:microsoft.com/office/officeart/2005/8/layout/process2"/>
    <dgm:cxn modelId="{279F23B1-1239-4CB9-927A-05383AC2BB1B}" type="presOf" srcId="{9B4CE1EA-58E6-4B48-9531-EE70F4F6A85E}" destId="{C1DE3CAD-BF3C-4314-8946-4EB1C422ED51}" srcOrd="1" destOrd="0" presId="urn:microsoft.com/office/officeart/2005/8/layout/process2"/>
    <dgm:cxn modelId="{D3E1BB0A-F9A7-4371-AA67-48CE59D96171}" type="presOf" srcId="{078FD3EF-C5EA-456A-A071-DF7A3E94036F}" destId="{E050FEAB-BB6D-409D-8346-BBF348A709F5}" srcOrd="0" destOrd="0" presId="urn:microsoft.com/office/officeart/2005/8/layout/process2"/>
    <dgm:cxn modelId="{5AAFCA49-A596-474A-86EA-C16A3D8D792D}" type="presOf" srcId="{B8FAC18C-09AB-4348-A976-799A44D6F5AC}" destId="{BF22042A-3893-4A51-9BCE-37CA5912BE50}" srcOrd="0" destOrd="0" presId="urn:microsoft.com/office/officeart/2005/8/layout/process2"/>
    <dgm:cxn modelId="{29A8E357-600A-4132-B553-3D8C52959CBA}" srcId="{D112C0C7-1876-4B62-AEE4-BF82BA1EE8F2}" destId="{0FDCD7B6-3FDD-444C-8CC6-152B5A282B2C}" srcOrd="6" destOrd="0" parTransId="{E4DA775C-31F1-48B9-B957-F9B528CCF8D9}" sibTransId="{12003A28-DD6D-4B9F-8885-DD563CD5BDBD}"/>
    <dgm:cxn modelId="{611D71F3-35EE-46B3-BA71-156E21BE58F3}" type="presOf" srcId="{12003A28-DD6D-4B9F-8885-DD563CD5BDBD}" destId="{E2535B85-DE6C-468B-BD87-279E031A9DC5}" srcOrd="1" destOrd="0" presId="urn:microsoft.com/office/officeart/2005/8/layout/process2"/>
    <dgm:cxn modelId="{4EC2145D-45B1-4944-98E1-F52BA4DED46A}" type="presOf" srcId="{EF6864F0-7891-405D-B7BA-9A17FB295FC7}" destId="{AF5A3C58-942C-42C0-B6EA-169C8D7E8A33}" srcOrd="1" destOrd="0" presId="urn:microsoft.com/office/officeart/2005/8/layout/process2"/>
    <dgm:cxn modelId="{5E8433DD-F70F-4C38-A693-754823E2E76F}" type="presOf" srcId="{D112C0C7-1876-4B62-AEE4-BF82BA1EE8F2}" destId="{8286E543-F8A2-494C-8F70-AF5CAE4DAE77}" srcOrd="0" destOrd="0" presId="urn:microsoft.com/office/officeart/2005/8/layout/process2"/>
    <dgm:cxn modelId="{2FBE478C-2405-451E-BBC8-56292327BB00}" type="presOf" srcId="{BFD867F3-9139-4347-92EF-F0CF01FFAB99}" destId="{FF172A87-C840-48A7-8B6D-95A54863D223}" srcOrd="0" destOrd="0" presId="urn:microsoft.com/office/officeart/2005/8/layout/process2"/>
    <dgm:cxn modelId="{54C13498-349D-45E8-9861-E7A073FD4A92}" srcId="{D112C0C7-1876-4B62-AEE4-BF82BA1EE8F2}" destId="{2E53CBA2-79DC-4552-8241-09F9E9FBBF2D}" srcOrd="2" destOrd="0" parTransId="{04CC0C06-1645-403C-8C56-EED7BC61EE4A}" sibTransId="{EF6864F0-7891-405D-B7BA-9A17FB295FC7}"/>
    <dgm:cxn modelId="{84EC6B81-FBA6-4993-9FF7-91D79FB132AD}" srcId="{D112C0C7-1876-4B62-AEE4-BF82BA1EE8F2}" destId="{B8FAC18C-09AB-4348-A976-799A44D6F5AC}" srcOrd="4" destOrd="0" parTransId="{C7D97F18-FAC7-4AC4-8497-31BCF4E0AEBE}" sibTransId="{16FE0E14-5A8C-42AE-88BE-D99DBCE59EE8}"/>
    <dgm:cxn modelId="{961EA039-13DD-4AFB-9D1C-D6670EAE532C}" type="presOf" srcId="{9B4CE1EA-58E6-4B48-9531-EE70F4F6A85E}" destId="{A3931002-BDE9-4847-8752-B4B35C1BB634}" srcOrd="0" destOrd="0" presId="urn:microsoft.com/office/officeart/2005/8/layout/process2"/>
    <dgm:cxn modelId="{881C8B0A-DB77-4DD6-AACC-363F8E02CFD6}" type="presOf" srcId="{2CCB0CFE-ED10-4241-B183-4C206094BC9C}" destId="{DE84A2B5-5732-49D3-881F-F54A907BFD91}" srcOrd="0" destOrd="0" presId="urn:microsoft.com/office/officeart/2005/8/layout/process2"/>
    <dgm:cxn modelId="{606044D2-7355-488E-9DA1-9E49BD550601}" type="presOf" srcId="{EF6864F0-7891-405D-B7BA-9A17FB295FC7}" destId="{E34A7B6B-1AB0-49A3-87AD-A2D4EA1E20A1}" srcOrd="0" destOrd="0" presId="urn:microsoft.com/office/officeart/2005/8/layout/process2"/>
    <dgm:cxn modelId="{51F098A6-B7D9-4B2C-A28C-9038FAE593B0}" srcId="{D112C0C7-1876-4B62-AEE4-BF82BA1EE8F2}" destId="{73204B23-3AFA-4B1C-B976-2C052C99D5F9}" srcOrd="0" destOrd="0" parTransId="{D7276E75-A07C-443A-ABD7-35697C814126}" sibTransId="{DF77D4E6-559C-4920-95CB-828D483947A8}"/>
    <dgm:cxn modelId="{A61DB484-31A4-4FC4-B885-934F74C78A49}" type="presOf" srcId="{DF77D4E6-559C-4920-95CB-828D483947A8}" destId="{76B1D836-7F31-4727-A148-733B4CB7A135}" srcOrd="1" destOrd="0" presId="urn:microsoft.com/office/officeart/2005/8/layout/process2"/>
    <dgm:cxn modelId="{F20B17BF-6285-449C-A6AF-E5ADF355FD88}" type="presOf" srcId="{DF77D4E6-559C-4920-95CB-828D483947A8}" destId="{5C9545F9-53DA-4D38-B97C-9BC28FFEACA0}" srcOrd="0" destOrd="0" presId="urn:microsoft.com/office/officeart/2005/8/layout/process2"/>
    <dgm:cxn modelId="{63DEA1D6-70D0-4E02-80DF-6E26A9C364F7}" type="presOf" srcId="{078FD3EF-C5EA-456A-A071-DF7A3E94036F}" destId="{F821FA8E-CC88-487C-8DF8-F81AFD01AD74}" srcOrd="1" destOrd="0" presId="urn:microsoft.com/office/officeart/2005/8/layout/process2"/>
    <dgm:cxn modelId="{7281D174-2CF2-43DA-A963-8C0918750928}" type="presOf" srcId="{73204B23-3AFA-4B1C-B976-2C052C99D5F9}" destId="{6BFE1C15-F835-48C9-9F98-38AEB85FBCB1}" srcOrd="0" destOrd="0" presId="urn:microsoft.com/office/officeart/2005/8/layout/process2"/>
    <dgm:cxn modelId="{F64638D7-DBBF-4A2D-A01B-7AB2B943A436}" type="presOf" srcId="{2E53CBA2-79DC-4552-8241-09F9E9FBBF2D}" destId="{E73E55DD-FEBE-4CEA-A464-B1AEC7FE4A38}" srcOrd="0" destOrd="0" presId="urn:microsoft.com/office/officeart/2005/8/layout/process2"/>
    <dgm:cxn modelId="{FBC3B30D-2F46-418C-8E51-91ED7CC77E71}" srcId="{D112C0C7-1876-4B62-AEE4-BF82BA1EE8F2}" destId="{2CCB0CFE-ED10-4241-B183-4C206094BC9C}" srcOrd="3" destOrd="0" parTransId="{4E1D718D-1B04-4503-B40F-ABF1BFBFBB93}" sibTransId="{B93693E4-43E0-429E-B68E-F13478A87ECF}"/>
    <dgm:cxn modelId="{313C5C74-207C-40CF-BACA-AF359AF2F9C4}" type="presOf" srcId="{0FDCD7B6-3FDD-444C-8CC6-152B5A282B2C}" destId="{CE30680D-1D7F-4F54-8E34-CC4603213A09}" srcOrd="0" destOrd="0" presId="urn:microsoft.com/office/officeart/2005/8/layout/process2"/>
    <dgm:cxn modelId="{C6406D24-FF4E-4FCC-BE75-9690A5CC919B}" srcId="{D112C0C7-1876-4B62-AEE4-BF82BA1EE8F2}" destId="{BFD867F3-9139-4347-92EF-F0CF01FFAB99}" srcOrd="8" destOrd="0" parTransId="{76250CC4-D556-4C97-A007-CE470A9D74D2}" sibTransId="{B2DE3450-4E93-4FB3-AB05-0069E2747372}"/>
    <dgm:cxn modelId="{DEB2C4AB-4495-4E28-BB51-38B5C6110E11}" type="presOf" srcId="{7C11A0DF-B826-4E69-86AF-57956E1ECB7B}" destId="{8372610B-F0B1-4D80-A0C4-0A6963E1F949}" srcOrd="1" destOrd="0" presId="urn:microsoft.com/office/officeart/2005/8/layout/process2"/>
    <dgm:cxn modelId="{AEA59F29-6BAE-465F-9492-22390F44C43A}" type="presOf" srcId="{9C1B2132-EC77-46DF-9D03-8851A8411DB2}" destId="{93054255-00A8-4420-AA2D-DEDFE3E49F8C}" srcOrd="0" destOrd="0" presId="urn:microsoft.com/office/officeart/2005/8/layout/process2"/>
    <dgm:cxn modelId="{B3FC9EF3-6FDE-4F24-97B6-65C5E9453B2E}" type="presOf" srcId="{B93693E4-43E0-429E-B68E-F13478A87ECF}" destId="{9D10C407-6F90-44EC-A378-C2F91908EA1B}" srcOrd="0" destOrd="0" presId="urn:microsoft.com/office/officeart/2005/8/layout/process2"/>
    <dgm:cxn modelId="{23630F2B-EC51-4FE3-A9B9-43CA0B730E14}" type="presParOf" srcId="{8286E543-F8A2-494C-8F70-AF5CAE4DAE77}" destId="{6BFE1C15-F835-48C9-9F98-38AEB85FBCB1}" srcOrd="0" destOrd="0" presId="urn:microsoft.com/office/officeart/2005/8/layout/process2"/>
    <dgm:cxn modelId="{405C12A7-2F73-4E30-A680-F18E44DF6338}" type="presParOf" srcId="{8286E543-F8A2-494C-8F70-AF5CAE4DAE77}" destId="{5C9545F9-53DA-4D38-B97C-9BC28FFEACA0}" srcOrd="1" destOrd="0" presId="urn:microsoft.com/office/officeart/2005/8/layout/process2"/>
    <dgm:cxn modelId="{2CB8AD8F-F7AB-4BF5-9320-C4C52C025D1E}" type="presParOf" srcId="{5C9545F9-53DA-4D38-B97C-9BC28FFEACA0}" destId="{76B1D836-7F31-4727-A148-733B4CB7A135}" srcOrd="0" destOrd="0" presId="urn:microsoft.com/office/officeart/2005/8/layout/process2"/>
    <dgm:cxn modelId="{991D1E43-1FC9-48FA-A771-F7185B4D4040}" type="presParOf" srcId="{8286E543-F8A2-494C-8F70-AF5CAE4DAE77}" destId="{EC932CC0-8419-40D7-BF4C-9A965DDFEC35}" srcOrd="2" destOrd="0" presId="urn:microsoft.com/office/officeart/2005/8/layout/process2"/>
    <dgm:cxn modelId="{35264CBE-23EC-4155-BF04-E259142E3C95}" type="presParOf" srcId="{8286E543-F8A2-494C-8F70-AF5CAE4DAE77}" destId="{A3931002-BDE9-4847-8752-B4B35C1BB634}" srcOrd="3" destOrd="0" presId="urn:microsoft.com/office/officeart/2005/8/layout/process2"/>
    <dgm:cxn modelId="{EB3E0A93-39B5-45FF-925E-55B333112936}" type="presParOf" srcId="{A3931002-BDE9-4847-8752-B4B35C1BB634}" destId="{C1DE3CAD-BF3C-4314-8946-4EB1C422ED51}" srcOrd="0" destOrd="0" presId="urn:microsoft.com/office/officeart/2005/8/layout/process2"/>
    <dgm:cxn modelId="{C2F4D793-667A-4D2C-80B5-EBFC465C0025}" type="presParOf" srcId="{8286E543-F8A2-494C-8F70-AF5CAE4DAE77}" destId="{E73E55DD-FEBE-4CEA-A464-B1AEC7FE4A38}" srcOrd="4" destOrd="0" presId="urn:microsoft.com/office/officeart/2005/8/layout/process2"/>
    <dgm:cxn modelId="{5718DB4C-BE5A-4B5A-81BD-2837526C2BA6}" type="presParOf" srcId="{8286E543-F8A2-494C-8F70-AF5CAE4DAE77}" destId="{E34A7B6B-1AB0-49A3-87AD-A2D4EA1E20A1}" srcOrd="5" destOrd="0" presId="urn:microsoft.com/office/officeart/2005/8/layout/process2"/>
    <dgm:cxn modelId="{5E29AA28-5A9D-44B8-9E68-4E369F7B2D6A}" type="presParOf" srcId="{E34A7B6B-1AB0-49A3-87AD-A2D4EA1E20A1}" destId="{AF5A3C58-942C-42C0-B6EA-169C8D7E8A33}" srcOrd="0" destOrd="0" presId="urn:microsoft.com/office/officeart/2005/8/layout/process2"/>
    <dgm:cxn modelId="{444B98FA-3B20-4BF6-8B9E-996416F39B0B}" type="presParOf" srcId="{8286E543-F8A2-494C-8F70-AF5CAE4DAE77}" destId="{DE84A2B5-5732-49D3-881F-F54A907BFD91}" srcOrd="6" destOrd="0" presId="urn:microsoft.com/office/officeart/2005/8/layout/process2"/>
    <dgm:cxn modelId="{E58362A4-4E46-4285-AE05-8B2D242D650B}" type="presParOf" srcId="{8286E543-F8A2-494C-8F70-AF5CAE4DAE77}" destId="{9D10C407-6F90-44EC-A378-C2F91908EA1B}" srcOrd="7" destOrd="0" presId="urn:microsoft.com/office/officeart/2005/8/layout/process2"/>
    <dgm:cxn modelId="{8AEE9EC0-C798-4053-AD28-67C612ABA0D2}" type="presParOf" srcId="{9D10C407-6F90-44EC-A378-C2F91908EA1B}" destId="{E68D7459-3517-4D48-89A6-85F12BF548A9}" srcOrd="0" destOrd="0" presId="urn:microsoft.com/office/officeart/2005/8/layout/process2"/>
    <dgm:cxn modelId="{69EBF9A9-D72A-4875-9116-E99E9F3878F2}" type="presParOf" srcId="{8286E543-F8A2-494C-8F70-AF5CAE4DAE77}" destId="{BF22042A-3893-4A51-9BCE-37CA5912BE50}" srcOrd="8" destOrd="0" presId="urn:microsoft.com/office/officeart/2005/8/layout/process2"/>
    <dgm:cxn modelId="{EEFF977F-1B9C-4BF7-B7C3-846855657DC8}" type="presParOf" srcId="{8286E543-F8A2-494C-8F70-AF5CAE4DAE77}" destId="{82045391-914D-4A7A-BA1C-592812B29A2A}" srcOrd="9" destOrd="0" presId="urn:microsoft.com/office/officeart/2005/8/layout/process2"/>
    <dgm:cxn modelId="{04A54B89-F7A3-403B-9A2B-451C9DB3A36A}" type="presParOf" srcId="{82045391-914D-4A7A-BA1C-592812B29A2A}" destId="{E44C2642-E5D4-44DE-8A9B-55146C83D5EB}" srcOrd="0" destOrd="0" presId="urn:microsoft.com/office/officeart/2005/8/layout/process2"/>
    <dgm:cxn modelId="{BFD935F9-3D9B-441E-B7CD-22739C6601DB}" type="presParOf" srcId="{8286E543-F8A2-494C-8F70-AF5CAE4DAE77}" destId="{CD471248-A0B3-4A72-A40F-57A2B1E1F902}" srcOrd="10" destOrd="0" presId="urn:microsoft.com/office/officeart/2005/8/layout/process2"/>
    <dgm:cxn modelId="{247BA24B-D59E-4702-8E00-C9DA56BBD997}" type="presParOf" srcId="{8286E543-F8A2-494C-8F70-AF5CAE4DAE77}" destId="{8B2DF528-0429-4CFA-8C15-7A9AF644F2D5}" srcOrd="11" destOrd="0" presId="urn:microsoft.com/office/officeart/2005/8/layout/process2"/>
    <dgm:cxn modelId="{DAB74F56-9602-449D-BC40-456F8DA4F2AD}" type="presParOf" srcId="{8B2DF528-0429-4CFA-8C15-7A9AF644F2D5}" destId="{8372610B-F0B1-4D80-A0C4-0A6963E1F949}" srcOrd="0" destOrd="0" presId="urn:microsoft.com/office/officeart/2005/8/layout/process2"/>
    <dgm:cxn modelId="{6397D862-87B8-4FDB-8725-64DF0160854D}" type="presParOf" srcId="{8286E543-F8A2-494C-8F70-AF5CAE4DAE77}" destId="{CE30680D-1D7F-4F54-8E34-CC4603213A09}" srcOrd="12" destOrd="0" presId="urn:microsoft.com/office/officeart/2005/8/layout/process2"/>
    <dgm:cxn modelId="{3C80BD07-8F63-4BC9-B168-C2E8B0CF1D31}" type="presParOf" srcId="{8286E543-F8A2-494C-8F70-AF5CAE4DAE77}" destId="{C702DCEA-2832-412C-A077-69BF1997B305}" srcOrd="13" destOrd="0" presId="urn:microsoft.com/office/officeart/2005/8/layout/process2"/>
    <dgm:cxn modelId="{4DD62312-3BA5-4EB4-A714-B4FA9F3A9D62}" type="presParOf" srcId="{C702DCEA-2832-412C-A077-69BF1997B305}" destId="{E2535B85-DE6C-468B-BD87-279E031A9DC5}" srcOrd="0" destOrd="0" presId="urn:microsoft.com/office/officeart/2005/8/layout/process2"/>
    <dgm:cxn modelId="{2E75B5BB-8D2C-48FD-8718-0A2A62887A55}" type="presParOf" srcId="{8286E543-F8A2-494C-8F70-AF5CAE4DAE77}" destId="{93054255-00A8-4420-AA2D-DEDFE3E49F8C}" srcOrd="14" destOrd="0" presId="urn:microsoft.com/office/officeart/2005/8/layout/process2"/>
    <dgm:cxn modelId="{6634AB5B-05FB-43CE-9347-8FF195D80EA4}" type="presParOf" srcId="{8286E543-F8A2-494C-8F70-AF5CAE4DAE77}" destId="{E050FEAB-BB6D-409D-8346-BBF348A709F5}" srcOrd="15" destOrd="0" presId="urn:microsoft.com/office/officeart/2005/8/layout/process2"/>
    <dgm:cxn modelId="{B6BD47B8-EEDB-43A1-BF95-D2AAD0BFF454}" type="presParOf" srcId="{E050FEAB-BB6D-409D-8346-BBF348A709F5}" destId="{F821FA8E-CC88-487C-8DF8-F81AFD01AD74}" srcOrd="0" destOrd="0" presId="urn:microsoft.com/office/officeart/2005/8/layout/process2"/>
    <dgm:cxn modelId="{3FD39FDB-7EE0-42BF-82B4-F891F6D5D931}" type="presParOf" srcId="{8286E543-F8A2-494C-8F70-AF5CAE4DAE77}" destId="{FF172A87-C840-48A7-8B6D-95A54863D223}" srcOrd="1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FE1C15-F835-48C9-9F98-38AEB85FBCB1}">
      <dsp:nvSpPr>
        <dsp:cNvPr id="0" name=""/>
        <dsp:cNvSpPr/>
      </dsp:nvSpPr>
      <dsp:spPr>
        <a:xfrm>
          <a:off x="1052613" y="5085"/>
          <a:ext cx="3171623"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每学期末根据下学期教学安排或科研计划填写实验物品采购计划表</a:t>
          </a:r>
          <a:r>
            <a:rPr lang="en-US" altLang="zh-CN" sz="1400" b="1" i="0" kern="1200" baseline="0"/>
            <a:t>*</a:t>
          </a:r>
          <a:endParaRPr lang="zh-CN" altLang="en-US" sz="1400" b="1" i="0" kern="1200" baseline="0"/>
        </a:p>
      </dsp:txBody>
      <dsp:txXfrm>
        <a:off x="1071367" y="23839"/>
        <a:ext cx="3134115" cy="602815"/>
      </dsp:txXfrm>
    </dsp:sp>
    <dsp:sp modelId="{5C9545F9-53DA-4D38-B97C-9BC28FFEACA0}">
      <dsp:nvSpPr>
        <dsp:cNvPr id="0" name=""/>
        <dsp:cNvSpPr/>
      </dsp:nvSpPr>
      <dsp:spPr>
        <a:xfrm rot="5400000">
          <a:off x="2518364" y="661417"/>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685429"/>
        <a:ext cx="172887" cy="168085"/>
      </dsp:txXfrm>
    </dsp:sp>
    <dsp:sp modelId="{EC932CC0-8419-40D7-BF4C-9A965DDFEC35}">
      <dsp:nvSpPr>
        <dsp:cNvPr id="0" name=""/>
        <dsp:cNvSpPr/>
      </dsp:nvSpPr>
      <dsp:spPr>
        <a:xfrm>
          <a:off x="990604" y="965570"/>
          <a:ext cx="3295641"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经实验室主任或项目负责人签署意见后提交学院实验管理室审核并留存备查</a:t>
          </a:r>
        </a:p>
      </dsp:txBody>
      <dsp:txXfrm>
        <a:off x="1009358" y="984324"/>
        <a:ext cx="3258133" cy="602815"/>
      </dsp:txXfrm>
    </dsp:sp>
    <dsp:sp modelId="{A3931002-BDE9-4847-8752-B4B35C1BB634}">
      <dsp:nvSpPr>
        <dsp:cNvPr id="0" name=""/>
        <dsp:cNvSpPr/>
      </dsp:nvSpPr>
      <dsp:spPr>
        <a:xfrm rot="5400000">
          <a:off x="2518364" y="1621902"/>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1645914"/>
        <a:ext cx="172887" cy="168085"/>
      </dsp:txXfrm>
    </dsp:sp>
    <dsp:sp modelId="{E73E55DD-FEBE-4CEA-A464-B1AEC7FE4A38}">
      <dsp:nvSpPr>
        <dsp:cNvPr id="0" name=""/>
        <dsp:cNvSpPr/>
      </dsp:nvSpPr>
      <dsp:spPr>
        <a:xfrm>
          <a:off x="638170" y="1926055"/>
          <a:ext cx="4000509"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采购实施前，根据政府采购目录和实验物品供货类别分别填报教学（科研）实验物品购置申请表</a:t>
          </a:r>
        </a:p>
      </dsp:txBody>
      <dsp:txXfrm>
        <a:off x="656924" y="1944809"/>
        <a:ext cx="3963001" cy="602815"/>
      </dsp:txXfrm>
    </dsp:sp>
    <dsp:sp modelId="{E34A7B6B-1AB0-49A3-87AD-A2D4EA1E20A1}">
      <dsp:nvSpPr>
        <dsp:cNvPr id="0" name=""/>
        <dsp:cNvSpPr/>
      </dsp:nvSpPr>
      <dsp:spPr>
        <a:xfrm rot="5400000">
          <a:off x="2518364" y="2582387"/>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2606399"/>
        <a:ext cx="172887" cy="168085"/>
      </dsp:txXfrm>
    </dsp:sp>
    <dsp:sp modelId="{DE84A2B5-5732-49D3-881F-F54A907BFD91}">
      <dsp:nvSpPr>
        <dsp:cNvPr id="0" name=""/>
        <dsp:cNvSpPr/>
      </dsp:nvSpPr>
      <dsp:spPr>
        <a:xfrm>
          <a:off x="428617" y="2886540"/>
          <a:ext cx="4419614"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经实验室或项目负责人签字后提交学院分管领导或实验管理室审核（审定教学经费开支、供货分类申购的合理性、是否危化品等</a:t>
          </a:r>
          <a:r>
            <a:rPr lang="en-US" altLang="zh-CN" sz="1400" b="1" i="0" kern="1200" baseline="0"/>
            <a:t>*</a:t>
          </a:r>
          <a:r>
            <a:rPr lang="zh-CN" altLang="en-US" sz="1400" b="1" i="0" kern="1200" baseline="0"/>
            <a:t>）签字</a:t>
          </a:r>
        </a:p>
      </dsp:txBody>
      <dsp:txXfrm>
        <a:off x="447371" y="2905294"/>
        <a:ext cx="4382106" cy="602815"/>
      </dsp:txXfrm>
    </dsp:sp>
    <dsp:sp modelId="{9D10C407-6F90-44EC-A378-C2F91908EA1B}">
      <dsp:nvSpPr>
        <dsp:cNvPr id="0" name=""/>
        <dsp:cNvSpPr/>
      </dsp:nvSpPr>
      <dsp:spPr>
        <a:xfrm rot="5400000">
          <a:off x="2518364" y="3542872"/>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3566884"/>
        <a:ext cx="172887" cy="168085"/>
      </dsp:txXfrm>
    </dsp:sp>
    <dsp:sp modelId="{BF22042A-3893-4A51-9BCE-37CA5912BE50}">
      <dsp:nvSpPr>
        <dsp:cNvPr id="0" name=""/>
        <dsp:cNvSpPr/>
      </dsp:nvSpPr>
      <dsp:spPr>
        <a:xfrm>
          <a:off x="885821" y="3847025"/>
          <a:ext cx="3505206"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将购置申请表提交计财处财务管理科审核资金来源及预算情况，并锁定资金</a:t>
          </a:r>
        </a:p>
      </dsp:txBody>
      <dsp:txXfrm>
        <a:off x="904575" y="3865779"/>
        <a:ext cx="3467698" cy="602815"/>
      </dsp:txXfrm>
    </dsp:sp>
    <dsp:sp modelId="{82045391-914D-4A7A-BA1C-592812B29A2A}">
      <dsp:nvSpPr>
        <dsp:cNvPr id="0" name=""/>
        <dsp:cNvSpPr/>
      </dsp:nvSpPr>
      <dsp:spPr>
        <a:xfrm rot="5400000">
          <a:off x="2518364" y="4503357"/>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4527369"/>
        <a:ext cx="172887" cy="168085"/>
      </dsp:txXfrm>
    </dsp:sp>
    <dsp:sp modelId="{CD471248-A0B3-4A72-A40F-57A2B1E1F902}">
      <dsp:nvSpPr>
        <dsp:cNvPr id="0" name=""/>
        <dsp:cNvSpPr/>
      </dsp:nvSpPr>
      <dsp:spPr>
        <a:xfrm>
          <a:off x="647698" y="4807510"/>
          <a:ext cx="3981453"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将购置申请表提交学校采购管理办公室（资产处合署）报政府采购审批（一般为</a:t>
          </a:r>
          <a:r>
            <a:rPr lang="en-US" altLang="zh-CN" sz="1400" b="1" i="0" kern="1200" baseline="0"/>
            <a:t>5~7</a:t>
          </a:r>
          <a:r>
            <a:rPr lang="zh-CN" altLang="en-US" sz="1400" b="1" i="0" kern="1200" baseline="0"/>
            <a:t>个工作日）</a:t>
          </a:r>
        </a:p>
      </dsp:txBody>
      <dsp:txXfrm>
        <a:off x="666452" y="4826264"/>
        <a:ext cx="3943945" cy="602815"/>
      </dsp:txXfrm>
    </dsp:sp>
    <dsp:sp modelId="{8B2DF528-0429-4CFA-8C15-7A9AF644F2D5}">
      <dsp:nvSpPr>
        <dsp:cNvPr id="0" name=""/>
        <dsp:cNvSpPr/>
      </dsp:nvSpPr>
      <dsp:spPr>
        <a:xfrm rot="5434835">
          <a:off x="2513491" y="5463842"/>
          <a:ext cx="240133"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47479" y="5487850"/>
        <a:ext cx="172887" cy="168093"/>
      </dsp:txXfrm>
    </dsp:sp>
    <dsp:sp modelId="{CE30680D-1D7F-4F54-8E34-CC4603213A09}">
      <dsp:nvSpPr>
        <dsp:cNvPr id="0" name=""/>
        <dsp:cNvSpPr/>
      </dsp:nvSpPr>
      <dsp:spPr>
        <a:xfrm>
          <a:off x="1013681" y="5767995"/>
          <a:ext cx="3230021"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采购确认书批复后，采购办通知采购申请人领取确认书并按批复方式实施采购</a:t>
          </a:r>
        </a:p>
      </dsp:txBody>
      <dsp:txXfrm>
        <a:off x="1032435" y="5786749"/>
        <a:ext cx="3192513" cy="602815"/>
      </dsp:txXfrm>
    </dsp:sp>
    <dsp:sp modelId="{C702DCEA-2832-412C-A077-69BF1997B305}">
      <dsp:nvSpPr>
        <dsp:cNvPr id="0" name=""/>
        <dsp:cNvSpPr/>
      </dsp:nvSpPr>
      <dsp:spPr>
        <a:xfrm rot="5365165">
          <a:off x="2513491" y="6424327"/>
          <a:ext cx="240133"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46749" y="6448335"/>
        <a:ext cx="172887" cy="168093"/>
      </dsp:txXfrm>
    </dsp:sp>
    <dsp:sp modelId="{93054255-00A8-4420-AA2D-DEDFE3E49F8C}">
      <dsp:nvSpPr>
        <dsp:cNvPr id="0" name=""/>
        <dsp:cNvSpPr/>
      </dsp:nvSpPr>
      <dsp:spPr>
        <a:xfrm>
          <a:off x="276221" y="6728480"/>
          <a:ext cx="4724407"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采购完成后及时由学院验收入库和建账，凭发票及购货清单由学院实验管理室审核盖章（计划核对、危险品备案等）</a:t>
          </a:r>
        </a:p>
      </dsp:txBody>
      <dsp:txXfrm>
        <a:off x="294975" y="6747234"/>
        <a:ext cx="4686899" cy="602815"/>
      </dsp:txXfrm>
    </dsp:sp>
    <dsp:sp modelId="{E050FEAB-BB6D-409D-8346-BBF348A709F5}">
      <dsp:nvSpPr>
        <dsp:cNvPr id="0" name=""/>
        <dsp:cNvSpPr/>
      </dsp:nvSpPr>
      <dsp:spPr>
        <a:xfrm rot="5400000">
          <a:off x="2518364" y="7384812"/>
          <a:ext cx="240121" cy="288145"/>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2551981" y="7408824"/>
        <a:ext cx="172887" cy="168085"/>
      </dsp:txXfrm>
    </dsp:sp>
    <dsp:sp modelId="{FF172A87-C840-48A7-8B6D-95A54863D223}">
      <dsp:nvSpPr>
        <dsp:cNvPr id="0" name=""/>
        <dsp:cNvSpPr/>
      </dsp:nvSpPr>
      <dsp:spPr>
        <a:xfrm>
          <a:off x="676269" y="7688965"/>
          <a:ext cx="3924311" cy="6403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i="0" kern="1200" baseline="0"/>
            <a:t>采购经办人凭发票、购货清单、采购确认书复印件及其它相关资料（如询价表等）到计财处报销</a:t>
          </a:r>
        </a:p>
      </dsp:txBody>
      <dsp:txXfrm>
        <a:off x="695023" y="7707719"/>
        <a:ext cx="3886803" cy="6028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2FED-EDF3-4838-B6AD-6B7CE069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周融</dc:creator>
  <cp:keywords/>
  <dc:description/>
  <cp:lastModifiedBy>DELL</cp:lastModifiedBy>
  <cp:revision>24</cp:revision>
  <cp:lastPrinted>2016-09-26T01:24:00Z</cp:lastPrinted>
  <dcterms:created xsi:type="dcterms:W3CDTF">2016-09-22T01:57:00Z</dcterms:created>
  <dcterms:modified xsi:type="dcterms:W3CDTF">2016-10-14T00:17:00Z</dcterms:modified>
</cp:coreProperties>
</file>