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8CD" w:rsidRPr="002476EB" w:rsidRDefault="00CE7873" w:rsidP="008420BE">
      <w:pPr>
        <w:spacing w:afterLines="50"/>
        <w:ind w:right="488"/>
        <w:jc w:val="center"/>
        <w:outlineLvl w:val="0"/>
        <w:rPr>
          <w:rFonts w:eastAsia="黑体"/>
        </w:rPr>
      </w:pPr>
      <w:r>
        <w:rPr>
          <w:rFonts w:eastAsia="黑体" w:hint="eastAsia"/>
          <w:bCs/>
          <w:sz w:val="24"/>
        </w:rPr>
        <w:t xml:space="preserve">                                               </w:t>
      </w:r>
      <w:r w:rsidR="002476EB">
        <w:rPr>
          <w:rFonts w:eastAsia="黑体"/>
          <w:bCs/>
          <w:sz w:val="24"/>
        </w:rPr>
        <w:t>编号：</w:t>
      </w:r>
      <w:r w:rsidR="00E6315E">
        <w:rPr>
          <w:rFonts w:eastAsia="黑体" w:hint="eastAsia"/>
          <w:bCs/>
          <w:sz w:val="24"/>
        </w:rPr>
        <w:t xml:space="preserve"> </w:t>
      </w:r>
    </w:p>
    <w:p w:rsidR="00555D14" w:rsidRDefault="00555D14" w:rsidP="00971D44">
      <w:pPr>
        <w:snapToGrid w:val="0"/>
        <w:spacing w:line="300" w:lineRule="auto"/>
        <w:rPr>
          <w:rFonts w:ascii="黑体" w:eastAsia="黑体"/>
          <w:b/>
          <w:bCs/>
          <w:sz w:val="44"/>
        </w:rPr>
      </w:pPr>
    </w:p>
    <w:p w:rsidR="00CE7873" w:rsidRDefault="00CE7873" w:rsidP="00971D44">
      <w:pPr>
        <w:snapToGrid w:val="0"/>
        <w:spacing w:line="300" w:lineRule="auto"/>
        <w:rPr>
          <w:rFonts w:ascii="黑体" w:eastAsia="黑体"/>
          <w:b/>
          <w:bCs/>
          <w:sz w:val="44"/>
        </w:rPr>
      </w:pPr>
    </w:p>
    <w:p w:rsidR="00CE7873" w:rsidRDefault="00CE7873" w:rsidP="00971D44">
      <w:pPr>
        <w:snapToGrid w:val="0"/>
        <w:spacing w:line="300" w:lineRule="auto"/>
        <w:rPr>
          <w:rFonts w:ascii="黑体" w:eastAsia="黑体"/>
          <w:b/>
          <w:bCs/>
          <w:sz w:val="44"/>
        </w:rPr>
      </w:pPr>
    </w:p>
    <w:p w:rsidR="00C318CD" w:rsidRDefault="00C7396B" w:rsidP="00CE7873">
      <w:pPr>
        <w:snapToGrid w:val="0"/>
        <w:spacing w:line="360" w:lineRule="auto"/>
        <w:jc w:val="center"/>
        <w:rPr>
          <w:rFonts w:ascii="黑体" w:eastAsia="黑体"/>
          <w:b/>
          <w:bCs/>
          <w:sz w:val="44"/>
        </w:rPr>
      </w:pPr>
      <w:r w:rsidRPr="00C7396B">
        <w:rPr>
          <w:rFonts w:ascii="黑体" w:eastAsia="黑体" w:hint="eastAsia"/>
          <w:b/>
          <w:bCs/>
          <w:sz w:val="44"/>
        </w:rPr>
        <w:t>信息化应用软件建设项目</w:t>
      </w:r>
      <w:r w:rsidR="00C318CD">
        <w:rPr>
          <w:rFonts w:ascii="黑体" w:eastAsia="黑体" w:hint="eastAsia"/>
          <w:b/>
          <w:bCs/>
          <w:sz w:val="44"/>
        </w:rPr>
        <w:t>申报书</w:t>
      </w:r>
    </w:p>
    <w:p w:rsidR="00C318CD" w:rsidRPr="00DC7BA3" w:rsidRDefault="00B04343" w:rsidP="00CE7873">
      <w:pPr>
        <w:spacing w:line="360" w:lineRule="auto"/>
        <w:jc w:val="center"/>
        <w:outlineLvl w:val="0"/>
        <w:rPr>
          <w:rFonts w:ascii="黑体" w:eastAsia="黑体"/>
          <w:b/>
          <w:bCs/>
          <w:sz w:val="36"/>
          <w:szCs w:val="36"/>
        </w:rPr>
      </w:pPr>
      <w:r w:rsidRPr="00DC7BA3">
        <w:rPr>
          <w:rFonts w:ascii="黑体" w:eastAsia="黑体" w:hint="eastAsia"/>
          <w:b/>
          <w:bCs/>
          <w:sz w:val="36"/>
          <w:szCs w:val="36"/>
        </w:rPr>
        <w:t>（学校业务管理系统）</w:t>
      </w:r>
    </w:p>
    <w:p w:rsidR="00C318CD" w:rsidRDefault="00C318CD">
      <w:pPr>
        <w:adjustRightInd w:val="0"/>
        <w:snapToGrid w:val="0"/>
        <w:spacing w:line="360" w:lineRule="auto"/>
        <w:ind w:firstLineChars="200" w:firstLine="640"/>
        <w:rPr>
          <w:rFonts w:ascii="黑体" w:eastAsia="黑体"/>
          <w:sz w:val="32"/>
          <w:szCs w:val="32"/>
        </w:rPr>
      </w:pPr>
    </w:p>
    <w:p w:rsidR="00C318CD" w:rsidRDefault="00C318CD">
      <w:pPr>
        <w:adjustRightInd w:val="0"/>
        <w:snapToGrid w:val="0"/>
        <w:spacing w:line="360" w:lineRule="auto"/>
        <w:ind w:firstLineChars="200" w:firstLine="640"/>
        <w:rPr>
          <w:rFonts w:ascii="黑体" w:eastAsia="黑体"/>
          <w:sz w:val="32"/>
          <w:szCs w:val="32"/>
        </w:rPr>
      </w:pPr>
    </w:p>
    <w:p w:rsidR="00C318CD" w:rsidRDefault="00C318CD" w:rsidP="00EC2386">
      <w:pPr>
        <w:spacing w:line="720" w:lineRule="auto"/>
        <w:ind w:firstLineChars="192" w:firstLine="576"/>
        <w:rPr>
          <w:rFonts w:ascii="黑体" w:eastAsia="黑体"/>
          <w:sz w:val="30"/>
          <w:szCs w:val="30"/>
        </w:rPr>
      </w:pPr>
      <w:r>
        <w:rPr>
          <w:rFonts w:ascii="黑体" w:eastAsia="黑体" w:hint="eastAsia"/>
          <w:sz w:val="30"/>
          <w:szCs w:val="30"/>
        </w:rPr>
        <w:t>项目名称：</w:t>
      </w:r>
      <w:r>
        <w:rPr>
          <w:rFonts w:ascii="黑体" w:eastAsia="黑体" w:hint="eastAsia"/>
          <w:sz w:val="30"/>
          <w:szCs w:val="30"/>
          <w:u w:val="single"/>
        </w:rPr>
        <w:t xml:space="preserve">   </w:t>
      </w:r>
      <w:r w:rsidR="007B277E" w:rsidRPr="007B277E">
        <w:rPr>
          <w:rFonts w:ascii="黑体" w:eastAsia="黑体" w:hint="eastAsia"/>
          <w:sz w:val="30"/>
          <w:szCs w:val="30"/>
          <w:u w:val="single"/>
        </w:rPr>
        <w:t>中央财政项目库管理系统</w:t>
      </w:r>
      <w:r w:rsidR="00A75301">
        <w:rPr>
          <w:rFonts w:ascii="黑体" w:eastAsia="黑体" w:hint="eastAsia"/>
          <w:sz w:val="30"/>
          <w:szCs w:val="30"/>
          <w:u w:val="single"/>
        </w:rPr>
        <w:t>开发</w:t>
      </w:r>
      <w:r>
        <w:rPr>
          <w:rFonts w:ascii="黑体" w:eastAsia="黑体" w:hint="eastAsia"/>
          <w:sz w:val="30"/>
          <w:szCs w:val="30"/>
          <w:u w:val="single"/>
        </w:rPr>
        <w:t xml:space="preserve">           </w:t>
      </w:r>
    </w:p>
    <w:p w:rsidR="00921EFC" w:rsidRDefault="00921EFC" w:rsidP="00EC2386">
      <w:pPr>
        <w:spacing w:line="720" w:lineRule="auto"/>
        <w:ind w:firstLineChars="192" w:firstLine="576"/>
        <w:rPr>
          <w:rFonts w:ascii="黑体" w:eastAsia="黑体"/>
          <w:sz w:val="30"/>
          <w:szCs w:val="30"/>
        </w:rPr>
      </w:pPr>
      <w:r w:rsidRPr="00921EFC">
        <w:rPr>
          <w:rFonts w:ascii="黑体" w:eastAsia="黑体" w:hint="eastAsia"/>
          <w:sz w:val="30"/>
          <w:szCs w:val="30"/>
        </w:rPr>
        <w:t>项目类型</w:t>
      </w:r>
      <w:r>
        <w:rPr>
          <w:rFonts w:ascii="黑体" w:eastAsia="黑体" w:hint="eastAsia"/>
          <w:sz w:val="30"/>
          <w:szCs w:val="30"/>
        </w:rPr>
        <w:t xml:space="preserve">：  </w:t>
      </w:r>
      <w:r>
        <w:rPr>
          <w:rFonts w:ascii="黑体" w:eastAsia="黑体" w:hAnsi="黑体" w:hint="eastAsia"/>
          <w:sz w:val="30"/>
          <w:szCs w:val="30"/>
        </w:rPr>
        <w:t xml:space="preserve">□ </w:t>
      </w:r>
      <w:r w:rsidRPr="00921EFC">
        <w:rPr>
          <w:rFonts w:ascii="黑体" w:eastAsia="黑体" w:hAnsi="黑体" w:hint="eastAsia"/>
          <w:sz w:val="30"/>
          <w:szCs w:val="30"/>
        </w:rPr>
        <w:t>对外采购类</w:t>
      </w:r>
      <w:r>
        <w:rPr>
          <w:rFonts w:ascii="黑体" w:eastAsia="黑体" w:hAnsi="黑体" w:hint="eastAsia"/>
          <w:sz w:val="30"/>
          <w:szCs w:val="30"/>
        </w:rPr>
        <w:t xml:space="preserve">   </w:t>
      </w:r>
      <w:r w:rsidR="002228CC">
        <w:rPr>
          <w:rFonts w:ascii="黑体" w:eastAsia="黑体" w:hAnsi="黑体" w:hint="eastAsia"/>
          <w:sz w:val="30"/>
          <w:szCs w:val="30"/>
        </w:rPr>
        <w:sym w:font="Wingdings 2" w:char="F052"/>
      </w:r>
      <w:r>
        <w:rPr>
          <w:rFonts w:ascii="黑体" w:eastAsia="黑体" w:hAnsi="黑体" w:hint="eastAsia"/>
          <w:sz w:val="30"/>
          <w:szCs w:val="30"/>
        </w:rPr>
        <w:t xml:space="preserve"> </w:t>
      </w:r>
      <w:r w:rsidRPr="00921EFC">
        <w:rPr>
          <w:rFonts w:ascii="黑体" w:eastAsia="黑体" w:hAnsi="黑体" w:hint="eastAsia"/>
          <w:sz w:val="30"/>
          <w:szCs w:val="30"/>
        </w:rPr>
        <w:t>自主开发类</w:t>
      </w:r>
    </w:p>
    <w:p w:rsidR="00C318CD" w:rsidRDefault="00C318CD" w:rsidP="00EC2386">
      <w:pPr>
        <w:spacing w:line="720" w:lineRule="auto"/>
        <w:ind w:firstLineChars="192" w:firstLine="576"/>
        <w:rPr>
          <w:rFonts w:ascii="黑体" w:eastAsia="黑体"/>
          <w:sz w:val="30"/>
          <w:szCs w:val="30"/>
        </w:rPr>
      </w:pPr>
      <w:r>
        <w:rPr>
          <w:rFonts w:ascii="黑体" w:eastAsia="黑体" w:hint="eastAsia"/>
          <w:sz w:val="30"/>
          <w:szCs w:val="30"/>
        </w:rPr>
        <w:t>项目申报</w:t>
      </w:r>
      <w:r w:rsidR="00CE7873">
        <w:rPr>
          <w:rFonts w:ascii="黑体" w:eastAsia="黑体" w:hint="eastAsia"/>
          <w:sz w:val="30"/>
          <w:szCs w:val="30"/>
        </w:rPr>
        <w:t>部门</w:t>
      </w:r>
      <w:r w:rsidR="00555D14">
        <w:rPr>
          <w:rFonts w:ascii="黑体" w:eastAsia="黑体" w:hint="eastAsia"/>
          <w:sz w:val="30"/>
          <w:szCs w:val="30"/>
        </w:rPr>
        <w:t>（盖章）</w:t>
      </w:r>
      <w:r>
        <w:rPr>
          <w:rFonts w:ascii="黑体" w:eastAsia="黑体" w:hint="eastAsia"/>
          <w:sz w:val="30"/>
          <w:szCs w:val="30"/>
        </w:rPr>
        <w:t>：</w:t>
      </w:r>
      <w:r>
        <w:rPr>
          <w:rFonts w:ascii="黑体" w:eastAsia="黑体" w:hint="eastAsia"/>
          <w:sz w:val="30"/>
          <w:szCs w:val="30"/>
          <w:u w:val="single"/>
        </w:rPr>
        <w:t xml:space="preserve">  </w:t>
      </w:r>
      <w:r w:rsidR="00424D8E">
        <w:rPr>
          <w:rFonts w:ascii="黑体" w:eastAsia="黑体" w:hint="eastAsia"/>
          <w:sz w:val="30"/>
          <w:szCs w:val="30"/>
          <w:u w:val="single"/>
        </w:rPr>
        <w:t xml:space="preserve">  计划财务处</w:t>
      </w:r>
      <w:r>
        <w:rPr>
          <w:rFonts w:ascii="黑体" w:eastAsia="黑体" w:hint="eastAsia"/>
          <w:sz w:val="30"/>
          <w:szCs w:val="30"/>
          <w:u w:val="single"/>
        </w:rPr>
        <w:t xml:space="preserve">               </w:t>
      </w:r>
    </w:p>
    <w:p w:rsidR="00C318CD" w:rsidRDefault="00C318CD" w:rsidP="00EC2386">
      <w:pPr>
        <w:spacing w:line="720" w:lineRule="auto"/>
        <w:ind w:firstLineChars="192" w:firstLine="576"/>
        <w:rPr>
          <w:rFonts w:ascii="黑体" w:eastAsia="黑体"/>
          <w:color w:val="FF0000"/>
          <w:sz w:val="30"/>
          <w:szCs w:val="30"/>
        </w:rPr>
      </w:pPr>
      <w:r>
        <w:rPr>
          <w:rFonts w:ascii="黑体" w:eastAsia="黑体" w:hint="eastAsia"/>
          <w:sz w:val="30"/>
          <w:szCs w:val="30"/>
        </w:rPr>
        <w:t>项目负责人</w:t>
      </w:r>
      <w:r w:rsidR="00555D14">
        <w:rPr>
          <w:rFonts w:ascii="黑体" w:eastAsia="黑体" w:hint="eastAsia"/>
          <w:sz w:val="30"/>
          <w:szCs w:val="30"/>
        </w:rPr>
        <w:t>（签字）</w:t>
      </w:r>
      <w:r>
        <w:rPr>
          <w:rFonts w:ascii="黑体" w:eastAsia="黑体" w:hint="eastAsia"/>
          <w:sz w:val="30"/>
          <w:szCs w:val="30"/>
        </w:rPr>
        <w:t>：</w:t>
      </w:r>
      <w:r>
        <w:rPr>
          <w:rFonts w:ascii="黑体" w:eastAsia="黑体" w:hint="eastAsia"/>
          <w:sz w:val="30"/>
          <w:szCs w:val="30"/>
          <w:u w:val="single"/>
        </w:rPr>
        <w:t xml:space="preserve">  </w:t>
      </w:r>
      <w:r w:rsidR="00554A19">
        <w:rPr>
          <w:rFonts w:ascii="黑体" w:eastAsia="黑体" w:hint="eastAsia"/>
          <w:sz w:val="30"/>
          <w:szCs w:val="30"/>
          <w:u w:val="single"/>
        </w:rPr>
        <w:t xml:space="preserve">      </w:t>
      </w:r>
      <w:r w:rsidR="009D51AB">
        <w:rPr>
          <w:rFonts w:ascii="黑体" w:eastAsia="黑体" w:hint="eastAsia"/>
          <w:sz w:val="30"/>
          <w:szCs w:val="30"/>
          <w:u w:val="single"/>
        </w:rPr>
        <w:t>慕兴宏</w:t>
      </w:r>
      <w:r>
        <w:rPr>
          <w:rFonts w:ascii="黑体" w:eastAsia="黑体" w:hint="eastAsia"/>
          <w:sz w:val="30"/>
          <w:szCs w:val="30"/>
          <w:u w:val="single"/>
        </w:rPr>
        <w:t xml:space="preserve">                 </w:t>
      </w:r>
    </w:p>
    <w:p w:rsidR="00C236FE" w:rsidRDefault="00C236FE" w:rsidP="00EC2386">
      <w:pPr>
        <w:spacing w:line="720" w:lineRule="auto"/>
        <w:ind w:firstLineChars="192" w:firstLine="576"/>
        <w:rPr>
          <w:rFonts w:ascii="黑体" w:eastAsia="黑体"/>
          <w:sz w:val="30"/>
          <w:szCs w:val="30"/>
        </w:rPr>
      </w:pPr>
      <w:r w:rsidRPr="00C236FE">
        <w:rPr>
          <w:rFonts w:ascii="黑体" w:eastAsia="黑体" w:hint="eastAsia"/>
          <w:sz w:val="30"/>
          <w:szCs w:val="30"/>
        </w:rPr>
        <w:t>联系方式：</w:t>
      </w:r>
      <w:r>
        <w:rPr>
          <w:rFonts w:ascii="黑体" w:eastAsia="黑体" w:hint="eastAsia"/>
          <w:sz w:val="30"/>
          <w:szCs w:val="30"/>
          <w:u w:val="single"/>
        </w:rPr>
        <w:t xml:space="preserve">          </w:t>
      </w:r>
      <w:r w:rsidR="00554A19">
        <w:rPr>
          <w:rFonts w:ascii="黑体" w:eastAsia="黑体" w:hint="eastAsia"/>
          <w:sz w:val="30"/>
          <w:szCs w:val="30"/>
          <w:u w:val="single"/>
        </w:rPr>
        <w:t xml:space="preserve">      </w:t>
      </w:r>
      <w:r>
        <w:rPr>
          <w:rFonts w:ascii="黑体" w:eastAsia="黑体" w:hint="eastAsia"/>
          <w:sz w:val="30"/>
          <w:szCs w:val="30"/>
          <w:u w:val="single"/>
        </w:rPr>
        <w:t xml:space="preserve"> </w:t>
      </w:r>
      <w:r w:rsidR="007B277E">
        <w:rPr>
          <w:rFonts w:ascii="黑体" w:eastAsia="黑体" w:hint="eastAsia"/>
          <w:sz w:val="30"/>
          <w:szCs w:val="30"/>
          <w:u w:val="single"/>
        </w:rPr>
        <w:t>28877</w:t>
      </w:r>
      <w:r w:rsidR="009D51AB">
        <w:rPr>
          <w:rFonts w:ascii="黑体" w:eastAsia="黑体" w:hint="eastAsia"/>
          <w:sz w:val="30"/>
          <w:szCs w:val="30"/>
          <w:u w:val="single"/>
        </w:rPr>
        <w:t>293</w:t>
      </w:r>
      <w:r>
        <w:rPr>
          <w:rFonts w:ascii="黑体" w:eastAsia="黑体" w:hint="eastAsia"/>
          <w:sz w:val="30"/>
          <w:szCs w:val="30"/>
          <w:u w:val="single"/>
        </w:rPr>
        <w:t xml:space="preserve">   </w:t>
      </w:r>
      <w:r w:rsidR="00554A19">
        <w:rPr>
          <w:rFonts w:ascii="黑体" w:eastAsia="黑体" w:hint="eastAsia"/>
          <w:sz w:val="30"/>
          <w:szCs w:val="30"/>
          <w:u w:val="single"/>
        </w:rPr>
        <w:t xml:space="preserve">    </w:t>
      </w:r>
      <w:r>
        <w:rPr>
          <w:rFonts w:ascii="黑体" w:eastAsia="黑体" w:hint="eastAsia"/>
          <w:sz w:val="30"/>
          <w:szCs w:val="30"/>
          <w:u w:val="single"/>
        </w:rPr>
        <w:t xml:space="preserve">        </w:t>
      </w:r>
    </w:p>
    <w:p w:rsidR="00C318CD" w:rsidRDefault="00C318CD" w:rsidP="00EC2386">
      <w:pPr>
        <w:spacing w:line="720" w:lineRule="auto"/>
        <w:ind w:firstLineChars="192" w:firstLine="576"/>
        <w:rPr>
          <w:rFonts w:ascii="黑体" w:eastAsia="黑体"/>
          <w:sz w:val="30"/>
          <w:szCs w:val="30"/>
        </w:rPr>
      </w:pPr>
      <w:r>
        <w:rPr>
          <w:rFonts w:ascii="黑体" w:eastAsia="黑体" w:hint="eastAsia"/>
          <w:sz w:val="30"/>
          <w:szCs w:val="30"/>
        </w:rPr>
        <w:t>填报日期：</w:t>
      </w:r>
      <w:r w:rsidR="00F860BE" w:rsidRPr="00F860BE">
        <w:rPr>
          <w:rFonts w:ascii="黑体" w:eastAsia="黑体" w:hint="eastAsia"/>
          <w:sz w:val="30"/>
          <w:szCs w:val="30"/>
          <w:u w:val="single"/>
        </w:rPr>
        <w:t xml:space="preserve"> </w:t>
      </w:r>
      <w:r w:rsidRPr="00F860BE">
        <w:rPr>
          <w:rFonts w:ascii="黑体" w:eastAsia="黑体" w:hint="eastAsia"/>
          <w:sz w:val="30"/>
          <w:szCs w:val="30"/>
          <w:u w:val="single"/>
        </w:rPr>
        <w:t xml:space="preserve">   </w:t>
      </w:r>
      <w:r w:rsidR="00F860BE">
        <w:rPr>
          <w:rFonts w:ascii="黑体" w:eastAsia="黑体" w:hint="eastAsia"/>
          <w:sz w:val="30"/>
          <w:szCs w:val="30"/>
          <w:u w:val="single"/>
        </w:rPr>
        <w:t xml:space="preserve">      </w:t>
      </w:r>
      <w:r>
        <w:rPr>
          <w:rFonts w:ascii="黑体" w:eastAsia="黑体" w:hint="eastAsia"/>
          <w:sz w:val="30"/>
          <w:szCs w:val="30"/>
          <w:u w:val="single"/>
        </w:rPr>
        <w:t xml:space="preserve"> </w:t>
      </w:r>
      <w:r w:rsidR="007B277E">
        <w:rPr>
          <w:rFonts w:ascii="黑体" w:eastAsia="黑体" w:hint="eastAsia"/>
          <w:sz w:val="30"/>
          <w:szCs w:val="30"/>
          <w:u w:val="single"/>
        </w:rPr>
        <w:t>2018</w:t>
      </w:r>
      <w:r>
        <w:rPr>
          <w:rFonts w:ascii="黑体" w:eastAsia="黑体" w:hint="eastAsia"/>
          <w:sz w:val="30"/>
          <w:szCs w:val="30"/>
          <w:u w:val="single"/>
        </w:rPr>
        <w:t xml:space="preserve"> </w:t>
      </w:r>
      <w:r>
        <w:rPr>
          <w:rFonts w:ascii="黑体" w:eastAsia="黑体" w:hint="eastAsia"/>
          <w:sz w:val="30"/>
          <w:szCs w:val="30"/>
        </w:rPr>
        <w:t>年</w:t>
      </w:r>
      <w:r>
        <w:rPr>
          <w:rFonts w:ascii="黑体" w:eastAsia="黑体" w:hint="eastAsia"/>
          <w:sz w:val="30"/>
          <w:szCs w:val="30"/>
          <w:u w:val="single"/>
        </w:rPr>
        <w:t xml:space="preserve">  </w:t>
      </w:r>
      <w:r w:rsidR="007B277E">
        <w:rPr>
          <w:rFonts w:ascii="黑体" w:eastAsia="黑体" w:hint="eastAsia"/>
          <w:sz w:val="30"/>
          <w:szCs w:val="30"/>
          <w:u w:val="single"/>
        </w:rPr>
        <w:t>4</w:t>
      </w:r>
      <w:r>
        <w:rPr>
          <w:rFonts w:ascii="黑体" w:eastAsia="黑体" w:hint="eastAsia"/>
          <w:sz w:val="30"/>
          <w:szCs w:val="30"/>
          <w:u w:val="single"/>
        </w:rPr>
        <w:t xml:space="preserve"> </w:t>
      </w:r>
      <w:r>
        <w:rPr>
          <w:rFonts w:ascii="黑体" w:eastAsia="黑体" w:hint="eastAsia"/>
          <w:sz w:val="30"/>
          <w:szCs w:val="30"/>
        </w:rPr>
        <w:t>月</w:t>
      </w:r>
      <w:r>
        <w:rPr>
          <w:rFonts w:ascii="黑体" w:eastAsia="黑体" w:hint="eastAsia"/>
          <w:sz w:val="30"/>
          <w:szCs w:val="30"/>
          <w:u w:val="single"/>
        </w:rPr>
        <w:t xml:space="preserve"> </w:t>
      </w:r>
      <w:r w:rsidR="007B277E">
        <w:rPr>
          <w:rFonts w:ascii="黑体" w:eastAsia="黑体" w:hint="eastAsia"/>
          <w:sz w:val="30"/>
          <w:szCs w:val="30"/>
          <w:u w:val="single"/>
        </w:rPr>
        <w:t>22</w:t>
      </w:r>
      <w:r>
        <w:rPr>
          <w:rFonts w:ascii="黑体" w:eastAsia="黑体" w:hint="eastAsia"/>
          <w:sz w:val="30"/>
          <w:szCs w:val="30"/>
          <w:u w:val="single"/>
        </w:rPr>
        <w:t xml:space="preserve"> </w:t>
      </w:r>
      <w:r>
        <w:rPr>
          <w:rFonts w:ascii="黑体" w:eastAsia="黑体" w:hint="eastAsia"/>
          <w:sz w:val="30"/>
          <w:szCs w:val="30"/>
        </w:rPr>
        <w:t>日</w:t>
      </w:r>
      <w:r w:rsidR="00F860BE">
        <w:rPr>
          <w:rFonts w:ascii="黑体" w:eastAsia="黑体" w:hint="eastAsia"/>
          <w:sz w:val="30"/>
          <w:szCs w:val="30"/>
          <w:u w:val="single"/>
        </w:rPr>
        <w:t xml:space="preserve">         </w:t>
      </w:r>
    </w:p>
    <w:p w:rsidR="00C318CD" w:rsidRDefault="00C318CD">
      <w:pPr>
        <w:adjustRightInd w:val="0"/>
        <w:snapToGrid w:val="0"/>
        <w:spacing w:line="360" w:lineRule="auto"/>
        <w:ind w:firstLineChars="200" w:firstLine="640"/>
        <w:rPr>
          <w:rFonts w:ascii="黑体" w:eastAsia="黑体"/>
          <w:sz w:val="32"/>
          <w:szCs w:val="32"/>
        </w:rPr>
      </w:pPr>
    </w:p>
    <w:p w:rsidR="00C318CD" w:rsidRDefault="00C318CD">
      <w:pPr>
        <w:adjustRightInd w:val="0"/>
        <w:snapToGrid w:val="0"/>
        <w:spacing w:line="360" w:lineRule="auto"/>
        <w:ind w:firstLineChars="200" w:firstLine="640"/>
        <w:rPr>
          <w:rFonts w:ascii="黑体" w:eastAsia="黑体"/>
          <w:sz w:val="32"/>
          <w:szCs w:val="32"/>
        </w:rPr>
      </w:pPr>
    </w:p>
    <w:p w:rsidR="0057007B" w:rsidRDefault="0057007B">
      <w:pPr>
        <w:adjustRightInd w:val="0"/>
        <w:snapToGrid w:val="0"/>
        <w:spacing w:line="360" w:lineRule="auto"/>
        <w:ind w:firstLineChars="200" w:firstLine="640"/>
        <w:rPr>
          <w:rFonts w:ascii="黑体" w:eastAsia="黑体"/>
          <w:sz w:val="32"/>
          <w:szCs w:val="32"/>
        </w:rPr>
      </w:pPr>
    </w:p>
    <w:p w:rsidR="00C318CD" w:rsidRDefault="00B135A9">
      <w:pPr>
        <w:spacing w:line="360" w:lineRule="auto"/>
        <w:jc w:val="center"/>
        <w:outlineLvl w:val="0"/>
        <w:rPr>
          <w:rFonts w:ascii="黑体" w:eastAsia="黑体"/>
          <w:sz w:val="30"/>
          <w:szCs w:val="30"/>
        </w:rPr>
      </w:pPr>
      <w:r>
        <w:rPr>
          <w:rFonts w:ascii="黑体" w:eastAsia="黑体" w:hint="eastAsia"/>
          <w:sz w:val="30"/>
          <w:szCs w:val="30"/>
        </w:rPr>
        <w:t>实验室与资产管理处</w:t>
      </w:r>
      <w:r w:rsidR="00C318CD">
        <w:rPr>
          <w:rFonts w:ascii="黑体" w:eastAsia="黑体" w:hint="eastAsia"/>
          <w:sz w:val="30"/>
          <w:szCs w:val="30"/>
        </w:rPr>
        <w:t>制</w:t>
      </w:r>
    </w:p>
    <w:p w:rsidR="00C318CD" w:rsidRPr="00664F3E" w:rsidRDefault="00C318CD" w:rsidP="00664F3E">
      <w:pPr>
        <w:pBdr>
          <w:bottom w:val="single" w:sz="4" w:space="0" w:color="auto"/>
        </w:pBdr>
        <w:spacing w:line="360" w:lineRule="auto"/>
        <w:ind w:leftChars="-100" w:left="-1" w:hangingChars="58" w:hanging="209"/>
        <w:rPr>
          <w:rFonts w:eastAsia="黑体"/>
          <w:sz w:val="32"/>
          <w:szCs w:val="32"/>
        </w:rPr>
      </w:pPr>
      <w:r>
        <w:rPr>
          <w:rFonts w:eastAsia="黑体"/>
          <w:sz w:val="36"/>
        </w:rPr>
        <w:br w:type="page"/>
      </w:r>
      <w:r w:rsidRPr="00664F3E">
        <w:rPr>
          <w:rFonts w:eastAsia="黑体" w:hint="eastAsia"/>
          <w:sz w:val="32"/>
          <w:szCs w:val="32"/>
        </w:rPr>
        <w:lastRenderedPageBreak/>
        <w:t>一、项目</w:t>
      </w:r>
      <w:r w:rsidRPr="00664F3E">
        <w:rPr>
          <w:rFonts w:eastAsia="黑体"/>
          <w:sz w:val="32"/>
          <w:szCs w:val="32"/>
        </w:rPr>
        <w:t>基本信息</w:t>
      </w:r>
    </w:p>
    <w:tbl>
      <w:tblPr>
        <w:tblW w:w="959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2"/>
        <w:gridCol w:w="1080"/>
        <w:gridCol w:w="734"/>
        <w:gridCol w:w="1818"/>
        <w:gridCol w:w="1997"/>
        <w:gridCol w:w="73"/>
        <w:gridCol w:w="2762"/>
      </w:tblGrid>
      <w:tr w:rsidR="00C318CD" w:rsidTr="008B6F70">
        <w:trPr>
          <w:trHeight w:val="1304"/>
        </w:trPr>
        <w:tc>
          <w:tcPr>
            <w:tcW w:w="2212" w:type="dxa"/>
            <w:gridSpan w:val="2"/>
            <w:vAlign w:val="center"/>
          </w:tcPr>
          <w:p w:rsidR="00C318CD" w:rsidRPr="007630B3" w:rsidRDefault="00C318CD" w:rsidP="00A3751C">
            <w:pPr>
              <w:spacing w:line="480" w:lineRule="auto"/>
              <w:jc w:val="center"/>
              <w:rPr>
                <w:rFonts w:ascii="黑体" w:eastAsia="黑体" w:hAnsi="宋体"/>
                <w:b/>
                <w:position w:val="6"/>
                <w:sz w:val="28"/>
                <w:szCs w:val="28"/>
              </w:rPr>
            </w:pPr>
            <w:r w:rsidRPr="007630B3">
              <w:rPr>
                <w:rFonts w:ascii="黑体" w:eastAsia="黑体" w:hAnsi="宋体" w:hint="eastAsia"/>
                <w:b/>
                <w:position w:val="6"/>
                <w:sz w:val="28"/>
                <w:szCs w:val="28"/>
              </w:rPr>
              <w:t>项目名称</w:t>
            </w:r>
          </w:p>
        </w:tc>
        <w:tc>
          <w:tcPr>
            <w:tcW w:w="7384" w:type="dxa"/>
            <w:gridSpan w:val="5"/>
            <w:vAlign w:val="center"/>
          </w:tcPr>
          <w:p w:rsidR="00C318CD" w:rsidRPr="004A717A" w:rsidRDefault="007B277E" w:rsidP="00A3751C">
            <w:pPr>
              <w:spacing w:line="480" w:lineRule="auto"/>
              <w:jc w:val="center"/>
              <w:rPr>
                <w:rFonts w:ascii="宋体" w:hAnsi="宋体"/>
                <w:position w:val="6"/>
                <w:sz w:val="28"/>
                <w:szCs w:val="28"/>
              </w:rPr>
            </w:pPr>
            <w:r w:rsidRPr="007B277E">
              <w:rPr>
                <w:rFonts w:ascii="黑体" w:eastAsia="黑体" w:hAnsi="宋体" w:hint="eastAsia"/>
                <w:b/>
                <w:position w:val="6"/>
                <w:sz w:val="28"/>
                <w:szCs w:val="28"/>
              </w:rPr>
              <w:t>中央财政项目库管理系统</w:t>
            </w:r>
            <w:r w:rsidR="00AF2FCF" w:rsidRPr="00AF2FCF">
              <w:rPr>
                <w:rFonts w:ascii="黑体" w:eastAsia="黑体" w:hAnsi="宋体" w:hint="eastAsia"/>
                <w:b/>
                <w:position w:val="6"/>
                <w:sz w:val="28"/>
                <w:szCs w:val="28"/>
              </w:rPr>
              <w:t>开发</w:t>
            </w:r>
          </w:p>
        </w:tc>
      </w:tr>
      <w:tr w:rsidR="004A10FC" w:rsidTr="008B6F70">
        <w:trPr>
          <w:trHeight w:val="1304"/>
        </w:trPr>
        <w:tc>
          <w:tcPr>
            <w:tcW w:w="2212" w:type="dxa"/>
            <w:gridSpan w:val="2"/>
            <w:vAlign w:val="center"/>
          </w:tcPr>
          <w:p w:rsidR="004A10FC" w:rsidRDefault="004A10FC" w:rsidP="004A10FC">
            <w:pPr>
              <w:spacing w:line="480" w:lineRule="auto"/>
              <w:jc w:val="center"/>
              <w:rPr>
                <w:rFonts w:ascii="黑体" w:eastAsia="黑体" w:hAnsi="宋体"/>
                <w:b/>
                <w:position w:val="6"/>
                <w:sz w:val="28"/>
                <w:szCs w:val="28"/>
              </w:rPr>
            </w:pPr>
            <w:r w:rsidRPr="004A10FC">
              <w:rPr>
                <w:rFonts w:ascii="黑体" w:eastAsia="黑体" w:hAnsi="宋体"/>
                <w:b/>
                <w:position w:val="6"/>
                <w:sz w:val="28"/>
                <w:szCs w:val="28"/>
              </w:rPr>
              <w:t>申请经费</w:t>
            </w:r>
          </w:p>
          <w:p w:rsidR="004A10FC" w:rsidRPr="004A717A" w:rsidRDefault="004A10FC" w:rsidP="004A10FC">
            <w:pPr>
              <w:spacing w:line="480" w:lineRule="auto"/>
              <w:jc w:val="center"/>
              <w:rPr>
                <w:rFonts w:ascii="宋体" w:hAnsi="宋体"/>
                <w:position w:val="6"/>
                <w:sz w:val="28"/>
                <w:szCs w:val="28"/>
              </w:rPr>
            </w:pPr>
            <w:r w:rsidRPr="004A10FC">
              <w:rPr>
                <w:rFonts w:ascii="黑体" w:eastAsia="黑体" w:hAnsi="宋体" w:hint="eastAsia"/>
                <w:b/>
                <w:position w:val="6"/>
                <w:sz w:val="28"/>
                <w:szCs w:val="28"/>
              </w:rPr>
              <w:t>（万元）</w:t>
            </w:r>
          </w:p>
        </w:tc>
        <w:tc>
          <w:tcPr>
            <w:tcW w:w="2552" w:type="dxa"/>
            <w:gridSpan w:val="2"/>
            <w:vAlign w:val="center"/>
          </w:tcPr>
          <w:p w:rsidR="004A10FC" w:rsidRPr="005B1213" w:rsidRDefault="004A10FC" w:rsidP="004A10FC">
            <w:pPr>
              <w:spacing w:line="480" w:lineRule="auto"/>
              <w:rPr>
                <w:rFonts w:ascii="宋体" w:hAnsi="宋体"/>
                <w:position w:val="6"/>
                <w:sz w:val="32"/>
                <w:szCs w:val="32"/>
              </w:rPr>
            </w:pPr>
            <w:r w:rsidRPr="004A717A">
              <w:rPr>
                <w:rFonts w:ascii="宋体" w:hAnsi="宋体" w:hint="eastAsia"/>
                <w:position w:val="6"/>
                <w:sz w:val="28"/>
                <w:szCs w:val="28"/>
              </w:rPr>
              <w:t xml:space="preserve">      </w:t>
            </w:r>
            <w:r w:rsidR="007B277E">
              <w:rPr>
                <w:rFonts w:ascii="宋体" w:hAnsi="宋体" w:hint="eastAsia"/>
                <w:position w:val="6"/>
                <w:sz w:val="28"/>
                <w:szCs w:val="28"/>
              </w:rPr>
              <w:t>20</w:t>
            </w:r>
          </w:p>
        </w:tc>
        <w:tc>
          <w:tcPr>
            <w:tcW w:w="2070" w:type="dxa"/>
            <w:gridSpan w:val="2"/>
            <w:vAlign w:val="center"/>
          </w:tcPr>
          <w:p w:rsidR="004A10FC" w:rsidRPr="004A10FC" w:rsidRDefault="004A10FC" w:rsidP="004A10FC">
            <w:pPr>
              <w:spacing w:line="480" w:lineRule="auto"/>
              <w:jc w:val="center"/>
              <w:rPr>
                <w:rFonts w:ascii="黑体" w:eastAsia="黑体" w:hAnsi="宋体"/>
                <w:b/>
                <w:position w:val="6"/>
                <w:sz w:val="28"/>
                <w:szCs w:val="28"/>
              </w:rPr>
            </w:pPr>
            <w:r>
              <w:rPr>
                <w:rFonts w:ascii="黑体" w:eastAsia="黑体" w:hAnsi="宋体" w:hint="eastAsia"/>
                <w:b/>
                <w:position w:val="6"/>
                <w:sz w:val="28"/>
                <w:szCs w:val="28"/>
              </w:rPr>
              <w:t>预期</w:t>
            </w:r>
            <w:r w:rsidRPr="00D752E5">
              <w:rPr>
                <w:rFonts w:ascii="黑体" w:eastAsia="黑体" w:hAnsi="宋体"/>
                <w:b/>
                <w:position w:val="6"/>
                <w:sz w:val="28"/>
                <w:szCs w:val="28"/>
              </w:rPr>
              <w:t>完成</w:t>
            </w:r>
            <w:r w:rsidRPr="00D752E5">
              <w:rPr>
                <w:rFonts w:ascii="黑体" w:eastAsia="黑体" w:hAnsi="宋体" w:hint="eastAsia"/>
                <w:b/>
                <w:position w:val="6"/>
                <w:sz w:val="28"/>
                <w:szCs w:val="28"/>
              </w:rPr>
              <w:t>时间</w:t>
            </w:r>
          </w:p>
        </w:tc>
        <w:tc>
          <w:tcPr>
            <w:tcW w:w="2762" w:type="dxa"/>
            <w:vAlign w:val="center"/>
          </w:tcPr>
          <w:p w:rsidR="004A10FC" w:rsidRPr="005B1213" w:rsidRDefault="007B277E" w:rsidP="007B277E">
            <w:pPr>
              <w:spacing w:line="480" w:lineRule="auto"/>
              <w:ind w:firstLineChars="100" w:firstLine="320"/>
              <w:rPr>
                <w:rFonts w:ascii="宋体" w:hAnsi="宋体"/>
                <w:position w:val="6"/>
                <w:sz w:val="32"/>
                <w:szCs w:val="32"/>
              </w:rPr>
            </w:pPr>
            <w:r>
              <w:rPr>
                <w:rFonts w:ascii="宋体" w:hAnsi="宋体" w:hint="eastAsia"/>
                <w:position w:val="6"/>
                <w:sz w:val="32"/>
                <w:szCs w:val="32"/>
              </w:rPr>
              <w:t>2018</w:t>
            </w:r>
            <w:r w:rsidR="004A10FC" w:rsidRPr="005B1213">
              <w:rPr>
                <w:rFonts w:ascii="宋体" w:hAnsi="宋体" w:hint="eastAsia"/>
                <w:position w:val="6"/>
                <w:sz w:val="32"/>
                <w:szCs w:val="32"/>
              </w:rPr>
              <w:t xml:space="preserve">年 </w:t>
            </w:r>
            <w:r>
              <w:rPr>
                <w:rFonts w:ascii="宋体" w:hAnsi="宋体" w:hint="eastAsia"/>
                <w:position w:val="6"/>
                <w:sz w:val="32"/>
                <w:szCs w:val="32"/>
              </w:rPr>
              <w:t>9</w:t>
            </w:r>
            <w:r w:rsidR="004A10FC">
              <w:rPr>
                <w:rFonts w:ascii="宋体" w:hAnsi="宋体" w:hint="eastAsia"/>
                <w:position w:val="6"/>
                <w:sz w:val="32"/>
                <w:szCs w:val="32"/>
              </w:rPr>
              <w:t xml:space="preserve"> </w:t>
            </w:r>
            <w:r w:rsidR="004A10FC" w:rsidRPr="005B1213">
              <w:rPr>
                <w:rFonts w:ascii="宋体" w:hAnsi="宋体" w:hint="eastAsia"/>
                <w:position w:val="6"/>
                <w:sz w:val="32"/>
                <w:szCs w:val="32"/>
              </w:rPr>
              <w:t>月</w:t>
            </w:r>
          </w:p>
        </w:tc>
      </w:tr>
      <w:tr w:rsidR="00605416" w:rsidTr="008B6F70">
        <w:trPr>
          <w:trHeight w:val="1304"/>
        </w:trPr>
        <w:tc>
          <w:tcPr>
            <w:tcW w:w="1132" w:type="dxa"/>
            <w:vMerge w:val="restart"/>
            <w:vAlign w:val="center"/>
          </w:tcPr>
          <w:p w:rsidR="00605416" w:rsidRPr="00D752E5" w:rsidRDefault="00605416" w:rsidP="00A3751C">
            <w:pPr>
              <w:spacing w:line="480" w:lineRule="auto"/>
              <w:jc w:val="center"/>
              <w:rPr>
                <w:rFonts w:ascii="黑体" w:eastAsia="黑体" w:hAnsi="宋体"/>
                <w:b/>
                <w:position w:val="6"/>
                <w:sz w:val="28"/>
                <w:szCs w:val="28"/>
              </w:rPr>
            </w:pPr>
            <w:r w:rsidRPr="00D752E5">
              <w:rPr>
                <w:rFonts w:ascii="黑体" w:eastAsia="黑体" w:hAnsi="宋体" w:hint="eastAsia"/>
                <w:b/>
                <w:position w:val="6"/>
                <w:sz w:val="28"/>
                <w:szCs w:val="28"/>
              </w:rPr>
              <w:t>项目</w:t>
            </w:r>
          </w:p>
          <w:p w:rsidR="00605416" w:rsidRPr="00D752E5" w:rsidRDefault="00605416" w:rsidP="00A3751C">
            <w:pPr>
              <w:spacing w:line="480" w:lineRule="auto"/>
              <w:jc w:val="center"/>
              <w:rPr>
                <w:rFonts w:ascii="黑体" w:eastAsia="黑体" w:hAnsi="宋体"/>
                <w:b/>
                <w:position w:val="6"/>
                <w:sz w:val="28"/>
                <w:szCs w:val="28"/>
              </w:rPr>
            </w:pPr>
            <w:r w:rsidRPr="00D752E5">
              <w:rPr>
                <w:rFonts w:ascii="黑体" w:eastAsia="黑体" w:hAnsi="宋体" w:hint="eastAsia"/>
                <w:b/>
                <w:position w:val="6"/>
                <w:sz w:val="28"/>
                <w:szCs w:val="28"/>
              </w:rPr>
              <w:t>责任</w:t>
            </w:r>
          </w:p>
          <w:p w:rsidR="00605416" w:rsidRPr="004A717A" w:rsidRDefault="00605416" w:rsidP="00A3751C">
            <w:pPr>
              <w:spacing w:line="480" w:lineRule="auto"/>
              <w:jc w:val="center"/>
              <w:rPr>
                <w:rFonts w:ascii="宋体" w:hAnsi="宋体"/>
                <w:position w:val="6"/>
                <w:sz w:val="28"/>
                <w:szCs w:val="28"/>
              </w:rPr>
            </w:pPr>
            <w:r>
              <w:rPr>
                <w:rFonts w:ascii="黑体" w:eastAsia="黑体" w:hAnsi="宋体" w:hint="eastAsia"/>
                <w:b/>
                <w:position w:val="6"/>
                <w:sz w:val="28"/>
                <w:szCs w:val="28"/>
              </w:rPr>
              <w:t>部门</w:t>
            </w:r>
          </w:p>
        </w:tc>
        <w:tc>
          <w:tcPr>
            <w:tcW w:w="1814" w:type="dxa"/>
            <w:gridSpan w:val="2"/>
            <w:vAlign w:val="center"/>
          </w:tcPr>
          <w:p w:rsidR="00605416" w:rsidRPr="004A717A" w:rsidRDefault="00605416" w:rsidP="00921EFC">
            <w:pPr>
              <w:spacing w:line="480" w:lineRule="auto"/>
              <w:jc w:val="center"/>
              <w:rPr>
                <w:rFonts w:ascii="宋体" w:hAnsi="宋体"/>
                <w:position w:val="6"/>
                <w:sz w:val="28"/>
                <w:szCs w:val="28"/>
              </w:rPr>
            </w:pPr>
            <w:r>
              <w:rPr>
                <w:rFonts w:ascii="黑体" w:eastAsia="黑体" w:hAnsi="宋体" w:hint="eastAsia"/>
                <w:b/>
                <w:position w:val="6"/>
                <w:sz w:val="28"/>
                <w:szCs w:val="28"/>
              </w:rPr>
              <w:t>部门</w:t>
            </w:r>
            <w:r w:rsidRPr="00D752E5">
              <w:rPr>
                <w:rFonts w:ascii="黑体" w:eastAsia="黑体" w:hAnsi="宋体"/>
                <w:b/>
                <w:position w:val="6"/>
                <w:sz w:val="28"/>
                <w:szCs w:val="28"/>
              </w:rPr>
              <w:t>名称</w:t>
            </w:r>
          </w:p>
        </w:tc>
        <w:tc>
          <w:tcPr>
            <w:tcW w:w="6650" w:type="dxa"/>
            <w:gridSpan w:val="4"/>
            <w:vAlign w:val="center"/>
          </w:tcPr>
          <w:p w:rsidR="00605416" w:rsidRPr="004A717A" w:rsidRDefault="006D1CCE" w:rsidP="00A3751C">
            <w:pPr>
              <w:spacing w:line="480" w:lineRule="auto"/>
              <w:jc w:val="center"/>
              <w:rPr>
                <w:rFonts w:ascii="宋体" w:hAnsi="宋体"/>
                <w:position w:val="6"/>
                <w:sz w:val="28"/>
                <w:szCs w:val="28"/>
              </w:rPr>
            </w:pPr>
            <w:r>
              <w:rPr>
                <w:rFonts w:ascii="宋体" w:hAnsi="宋体" w:hint="eastAsia"/>
                <w:position w:val="6"/>
                <w:sz w:val="28"/>
                <w:szCs w:val="28"/>
              </w:rPr>
              <w:t>计财处</w:t>
            </w:r>
          </w:p>
        </w:tc>
      </w:tr>
      <w:tr w:rsidR="00605416" w:rsidTr="008B6F70">
        <w:trPr>
          <w:trHeight w:val="1304"/>
        </w:trPr>
        <w:tc>
          <w:tcPr>
            <w:tcW w:w="1132" w:type="dxa"/>
            <w:vMerge/>
            <w:vAlign w:val="center"/>
          </w:tcPr>
          <w:p w:rsidR="00605416" w:rsidRPr="004A717A" w:rsidRDefault="00605416" w:rsidP="00A3751C">
            <w:pPr>
              <w:spacing w:line="480" w:lineRule="auto"/>
              <w:rPr>
                <w:rFonts w:ascii="宋体" w:hAnsi="宋体"/>
                <w:sz w:val="28"/>
                <w:szCs w:val="28"/>
              </w:rPr>
            </w:pPr>
          </w:p>
        </w:tc>
        <w:tc>
          <w:tcPr>
            <w:tcW w:w="1814" w:type="dxa"/>
            <w:gridSpan w:val="2"/>
            <w:vAlign w:val="center"/>
          </w:tcPr>
          <w:p w:rsidR="00605416" w:rsidRPr="00D752E5" w:rsidRDefault="00605416" w:rsidP="00033050">
            <w:pPr>
              <w:jc w:val="center"/>
              <w:rPr>
                <w:rFonts w:ascii="黑体" w:eastAsia="黑体" w:hAnsi="宋体"/>
                <w:b/>
                <w:position w:val="6"/>
                <w:sz w:val="28"/>
                <w:szCs w:val="28"/>
              </w:rPr>
            </w:pPr>
            <w:r w:rsidRPr="00D752E5">
              <w:rPr>
                <w:rFonts w:ascii="黑体" w:eastAsia="黑体" w:hAnsi="宋体" w:hint="eastAsia"/>
                <w:b/>
                <w:position w:val="6"/>
                <w:sz w:val="28"/>
                <w:szCs w:val="28"/>
              </w:rPr>
              <w:t>负责人姓名</w:t>
            </w:r>
          </w:p>
        </w:tc>
        <w:tc>
          <w:tcPr>
            <w:tcW w:w="1818" w:type="dxa"/>
            <w:vAlign w:val="center"/>
          </w:tcPr>
          <w:p w:rsidR="00033050" w:rsidRPr="004A717A" w:rsidRDefault="003C7BD1" w:rsidP="00265EA0">
            <w:pPr>
              <w:jc w:val="center"/>
              <w:rPr>
                <w:rFonts w:ascii="宋体" w:hAnsi="宋体"/>
                <w:position w:val="6"/>
                <w:sz w:val="28"/>
                <w:szCs w:val="28"/>
              </w:rPr>
            </w:pPr>
            <w:r>
              <w:rPr>
                <w:rFonts w:ascii="宋体" w:hAnsi="宋体" w:hint="eastAsia"/>
                <w:position w:val="6"/>
                <w:sz w:val="28"/>
                <w:szCs w:val="28"/>
              </w:rPr>
              <w:t>慕兴宏</w:t>
            </w:r>
          </w:p>
        </w:tc>
        <w:tc>
          <w:tcPr>
            <w:tcW w:w="1997" w:type="dxa"/>
            <w:vAlign w:val="center"/>
          </w:tcPr>
          <w:p w:rsidR="00605416" w:rsidRPr="004A717A" w:rsidRDefault="00605416" w:rsidP="00033050">
            <w:pPr>
              <w:jc w:val="center"/>
              <w:rPr>
                <w:rFonts w:ascii="宋体" w:hAnsi="宋体"/>
                <w:position w:val="6"/>
                <w:sz w:val="28"/>
                <w:szCs w:val="28"/>
              </w:rPr>
            </w:pPr>
            <w:r w:rsidRPr="00D752E5">
              <w:rPr>
                <w:rFonts w:ascii="黑体" w:eastAsia="黑体" w:hAnsi="宋体" w:hint="eastAsia"/>
                <w:b/>
                <w:position w:val="6"/>
                <w:sz w:val="28"/>
                <w:szCs w:val="28"/>
              </w:rPr>
              <w:t>职务</w:t>
            </w:r>
          </w:p>
        </w:tc>
        <w:tc>
          <w:tcPr>
            <w:tcW w:w="2835" w:type="dxa"/>
            <w:gridSpan w:val="2"/>
            <w:vAlign w:val="center"/>
          </w:tcPr>
          <w:p w:rsidR="00033050" w:rsidRPr="004A717A" w:rsidRDefault="00033050" w:rsidP="00265EA0">
            <w:pPr>
              <w:jc w:val="center"/>
              <w:rPr>
                <w:rFonts w:ascii="宋体" w:hAnsi="宋体"/>
                <w:position w:val="6"/>
                <w:sz w:val="28"/>
                <w:szCs w:val="28"/>
              </w:rPr>
            </w:pPr>
            <w:r>
              <w:rPr>
                <w:rFonts w:ascii="宋体" w:hAnsi="宋体" w:hint="eastAsia"/>
                <w:position w:val="6"/>
                <w:sz w:val="28"/>
                <w:szCs w:val="28"/>
              </w:rPr>
              <w:t>计财处</w:t>
            </w:r>
            <w:r w:rsidR="003C7BD1">
              <w:rPr>
                <w:rFonts w:ascii="宋体" w:hAnsi="宋体" w:hint="eastAsia"/>
                <w:position w:val="6"/>
                <w:sz w:val="28"/>
                <w:szCs w:val="28"/>
              </w:rPr>
              <w:t>副</w:t>
            </w:r>
            <w:r w:rsidR="00333137">
              <w:rPr>
                <w:rFonts w:ascii="宋体" w:hAnsi="宋体" w:hint="eastAsia"/>
                <w:position w:val="6"/>
                <w:sz w:val="28"/>
                <w:szCs w:val="28"/>
              </w:rPr>
              <w:t>处长</w:t>
            </w:r>
          </w:p>
        </w:tc>
      </w:tr>
      <w:tr w:rsidR="00605416" w:rsidTr="008B6F70">
        <w:trPr>
          <w:trHeight w:val="1304"/>
        </w:trPr>
        <w:tc>
          <w:tcPr>
            <w:tcW w:w="1132" w:type="dxa"/>
            <w:vMerge/>
            <w:vAlign w:val="center"/>
          </w:tcPr>
          <w:p w:rsidR="00605416" w:rsidRPr="004A717A" w:rsidRDefault="00605416" w:rsidP="00A3751C">
            <w:pPr>
              <w:spacing w:line="480" w:lineRule="auto"/>
              <w:rPr>
                <w:rFonts w:ascii="宋体" w:hAnsi="宋体"/>
                <w:sz w:val="28"/>
                <w:szCs w:val="28"/>
              </w:rPr>
            </w:pPr>
          </w:p>
        </w:tc>
        <w:tc>
          <w:tcPr>
            <w:tcW w:w="1814" w:type="dxa"/>
            <w:gridSpan w:val="2"/>
            <w:vAlign w:val="center"/>
          </w:tcPr>
          <w:p w:rsidR="00605416" w:rsidRPr="00D752E5" w:rsidRDefault="00605416" w:rsidP="00921EFC">
            <w:pPr>
              <w:spacing w:line="480" w:lineRule="auto"/>
              <w:jc w:val="center"/>
              <w:rPr>
                <w:rFonts w:ascii="黑体" w:eastAsia="黑体" w:hAnsi="宋体"/>
                <w:b/>
                <w:position w:val="6"/>
                <w:sz w:val="28"/>
                <w:szCs w:val="28"/>
              </w:rPr>
            </w:pPr>
            <w:r>
              <w:rPr>
                <w:rFonts w:ascii="黑体" w:eastAsia="黑体" w:hAnsi="宋体" w:hint="eastAsia"/>
                <w:b/>
                <w:position w:val="6"/>
                <w:sz w:val="28"/>
                <w:szCs w:val="28"/>
              </w:rPr>
              <w:t>联系</w:t>
            </w:r>
            <w:r w:rsidRPr="00D752E5">
              <w:rPr>
                <w:rFonts w:ascii="黑体" w:eastAsia="黑体" w:hAnsi="宋体"/>
                <w:b/>
                <w:position w:val="6"/>
                <w:sz w:val="28"/>
                <w:szCs w:val="28"/>
              </w:rPr>
              <w:t>电话</w:t>
            </w:r>
          </w:p>
        </w:tc>
        <w:tc>
          <w:tcPr>
            <w:tcW w:w="1818" w:type="dxa"/>
            <w:vAlign w:val="center"/>
          </w:tcPr>
          <w:p w:rsidR="008B6F70" w:rsidRPr="004A717A" w:rsidRDefault="007B277E" w:rsidP="00265EA0">
            <w:pPr>
              <w:spacing w:line="480" w:lineRule="auto"/>
              <w:jc w:val="center"/>
              <w:rPr>
                <w:rFonts w:ascii="宋体" w:hAnsi="宋体"/>
                <w:position w:val="6"/>
                <w:sz w:val="28"/>
                <w:szCs w:val="28"/>
              </w:rPr>
            </w:pPr>
            <w:r>
              <w:rPr>
                <w:rFonts w:ascii="宋体" w:hAnsi="宋体"/>
                <w:position w:val="6"/>
                <w:sz w:val="28"/>
                <w:szCs w:val="28"/>
              </w:rPr>
              <w:t>28877</w:t>
            </w:r>
            <w:r w:rsidR="003C7BD1">
              <w:rPr>
                <w:rFonts w:ascii="宋体" w:hAnsi="宋体"/>
                <w:position w:val="6"/>
                <w:sz w:val="28"/>
                <w:szCs w:val="28"/>
              </w:rPr>
              <w:t>293</w:t>
            </w:r>
          </w:p>
        </w:tc>
        <w:tc>
          <w:tcPr>
            <w:tcW w:w="1997" w:type="dxa"/>
            <w:vAlign w:val="center"/>
          </w:tcPr>
          <w:p w:rsidR="00605416" w:rsidRPr="004A717A" w:rsidRDefault="00605416" w:rsidP="00A3751C">
            <w:pPr>
              <w:spacing w:line="480" w:lineRule="auto"/>
              <w:jc w:val="center"/>
              <w:rPr>
                <w:rFonts w:ascii="宋体" w:hAnsi="宋体"/>
                <w:position w:val="6"/>
                <w:sz w:val="28"/>
                <w:szCs w:val="28"/>
              </w:rPr>
            </w:pPr>
            <w:r w:rsidRPr="00D752E5">
              <w:rPr>
                <w:rFonts w:ascii="黑体" w:eastAsia="黑体" w:hAnsi="宋体"/>
                <w:b/>
                <w:position w:val="6"/>
                <w:sz w:val="28"/>
                <w:szCs w:val="28"/>
              </w:rPr>
              <w:t>电子信箱</w:t>
            </w:r>
          </w:p>
        </w:tc>
        <w:tc>
          <w:tcPr>
            <w:tcW w:w="2835" w:type="dxa"/>
            <w:gridSpan w:val="2"/>
            <w:vAlign w:val="center"/>
          </w:tcPr>
          <w:p w:rsidR="008B6F70" w:rsidRPr="004A717A" w:rsidRDefault="00E2255D" w:rsidP="00265EA0">
            <w:pPr>
              <w:spacing w:line="480" w:lineRule="auto"/>
              <w:jc w:val="left"/>
              <w:rPr>
                <w:rFonts w:ascii="宋体" w:hAnsi="宋体"/>
                <w:position w:val="6"/>
                <w:sz w:val="28"/>
                <w:szCs w:val="28"/>
              </w:rPr>
            </w:pPr>
            <w:r>
              <w:rPr>
                <w:rFonts w:ascii="宋体" w:hAnsi="宋体" w:hint="eastAsia"/>
                <w:position w:val="6"/>
                <w:sz w:val="28"/>
                <w:szCs w:val="28"/>
              </w:rPr>
              <w:t>m</w:t>
            </w:r>
            <w:r>
              <w:rPr>
                <w:rFonts w:ascii="宋体" w:hAnsi="宋体"/>
                <w:position w:val="6"/>
                <w:sz w:val="28"/>
                <w:szCs w:val="28"/>
              </w:rPr>
              <w:t>uxh2000@163.com</w:t>
            </w:r>
          </w:p>
        </w:tc>
      </w:tr>
      <w:tr w:rsidR="00605416" w:rsidTr="008B6F70">
        <w:trPr>
          <w:trHeight w:val="589"/>
        </w:trPr>
        <w:tc>
          <w:tcPr>
            <w:tcW w:w="1132" w:type="dxa"/>
            <w:vMerge/>
            <w:vAlign w:val="center"/>
          </w:tcPr>
          <w:p w:rsidR="00605416" w:rsidRPr="004A717A" w:rsidRDefault="00605416" w:rsidP="00A3751C">
            <w:pPr>
              <w:spacing w:line="480" w:lineRule="auto"/>
              <w:rPr>
                <w:rFonts w:ascii="宋体" w:hAnsi="宋体"/>
                <w:sz w:val="28"/>
                <w:szCs w:val="28"/>
              </w:rPr>
            </w:pPr>
          </w:p>
        </w:tc>
        <w:tc>
          <w:tcPr>
            <w:tcW w:w="1814" w:type="dxa"/>
            <w:gridSpan w:val="2"/>
            <w:vMerge w:val="restart"/>
            <w:vAlign w:val="center"/>
          </w:tcPr>
          <w:p w:rsidR="00605416" w:rsidRDefault="003B35C8" w:rsidP="00921EFC">
            <w:pPr>
              <w:spacing w:line="480" w:lineRule="auto"/>
              <w:jc w:val="center"/>
              <w:rPr>
                <w:rFonts w:ascii="黑体" w:eastAsia="黑体" w:hAnsi="宋体"/>
                <w:b/>
                <w:position w:val="6"/>
                <w:sz w:val="28"/>
                <w:szCs w:val="28"/>
              </w:rPr>
            </w:pPr>
            <w:r>
              <w:rPr>
                <w:rFonts w:ascii="黑体" w:eastAsia="黑体" w:hAnsi="宋体" w:hint="eastAsia"/>
                <w:b/>
                <w:position w:val="6"/>
                <w:sz w:val="28"/>
                <w:szCs w:val="28"/>
              </w:rPr>
              <w:t>部门</w:t>
            </w:r>
          </w:p>
          <w:p w:rsidR="00925A74" w:rsidRDefault="00605416" w:rsidP="00921EFC">
            <w:pPr>
              <w:spacing w:line="480" w:lineRule="auto"/>
              <w:jc w:val="center"/>
              <w:rPr>
                <w:rFonts w:ascii="黑体" w:eastAsia="黑体" w:hAnsi="宋体"/>
                <w:b/>
                <w:position w:val="6"/>
                <w:sz w:val="28"/>
                <w:szCs w:val="28"/>
              </w:rPr>
            </w:pPr>
            <w:r>
              <w:rPr>
                <w:rFonts w:ascii="黑体" w:eastAsia="黑体" w:hAnsi="宋体" w:hint="eastAsia"/>
                <w:b/>
                <w:position w:val="6"/>
                <w:sz w:val="28"/>
                <w:szCs w:val="28"/>
              </w:rPr>
              <w:t>实施</w:t>
            </w:r>
          </w:p>
          <w:p w:rsidR="00605416" w:rsidRPr="00D752E5" w:rsidRDefault="00605416" w:rsidP="00921EFC">
            <w:pPr>
              <w:spacing w:line="480" w:lineRule="auto"/>
              <w:jc w:val="center"/>
              <w:rPr>
                <w:rFonts w:ascii="黑体" w:eastAsia="黑体" w:hAnsi="宋体"/>
                <w:b/>
                <w:position w:val="6"/>
                <w:sz w:val="28"/>
                <w:szCs w:val="28"/>
              </w:rPr>
            </w:pPr>
            <w:r>
              <w:rPr>
                <w:rFonts w:ascii="黑体" w:eastAsia="黑体" w:hAnsi="宋体" w:hint="eastAsia"/>
                <w:b/>
                <w:position w:val="6"/>
                <w:sz w:val="28"/>
                <w:szCs w:val="28"/>
              </w:rPr>
              <w:t>团队</w:t>
            </w:r>
          </w:p>
        </w:tc>
        <w:tc>
          <w:tcPr>
            <w:tcW w:w="1818" w:type="dxa"/>
            <w:vAlign w:val="center"/>
          </w:tcPr>
          <w:p w:rsidR="00605416" w:rsidRPr="00921EFC" w:rsidRDefault="00605416" w:rsidP="00A3751C">
            <w:pPr>
              <w:spacing w:line="480" w:lineRule="auto"/>
              <w:jc w:val="center"/>
              <w:rPr>
                <w:rFonts w:ascii="黑体" w:eastAsia="黑体" w:hAnsi="宋体"/>
                <w:b/>
                <w:position w:val="6"/>
                <w:sz w:val="28"/>
                <w:szCs w:val="28"/>
              </w:rPr>
            </w:pPr>
            <w:r>
              <w:rPr>
                <w:rFonts w:ascii="黑体" w:eastAsia="黑体" w:hAnsi="宋体"/>
                <w:b/>
                <w:position w:val="6"/>
                <w:sz w:val="28"/>
                <w:szCs w:val="28"/>
              </w:rPr>
              <w:t>成员名称</w:t>
            </w:r>
          </w:p>
        </w:tc>
        <w:tc>
          <w:tcPr>
            <w:tcW w:w="1997" w:type="dxa"/>
            <w:vAlign w:val="center"/>
          </w:tcPr>
          <w:p w:rsidR="00605416" w:rsidRPr="00921EFC" w:rsidRDefault="00605416" w:rsidP="00A3751C">
            <w:pPr>
              <w:spacing w:line="480" w:lineRule="auto"/>
              <w:jc w:val="center"/>
              <w:rPr>
                <w:rFonts w:ascii="黑体" w:eastAsia="黑体" w:hAnsi="宋体"/>
                <w:b/>
                <w:position w:val="6"/>
                <w:sz w:val="28"/>
                <w:szCs w:val="28"/>
              </w:rPr>
            </w:pPr>
            <w:r w:rsidRPr="00921EFC">
              <w:rPr>
                <w:rFonts w:ascii="黑体" w:eastAsia="黑体" w:hAnsi="宋体" w:hint="eastAsia"/>
                <w:b/>
                <w:position w:val="6"/>
                <w:sz w:val="28"/>
                <w:szCs w:val="28"/>
              </w:rPr>
              <w:t>承担</w:t>
            </w:r>
            <w:r w:rsidRPr="00921EFC">
              <w:rPr>
                <w:rFonts w:ascii="黑体" w:eastAsia="黑体" w:hAnsi="宋体"/>
                <w:b/>
                <w:position w:val="6"/>
                <w:sz w:val="28"/>
                <w:szCs w:val="28"/>
              </w:rPr>
              <w:t>任务</w:t>
            </w:r>
          </w:p>
        </w:tc>
        <w:tc>
          <w:tcPr>
            <w:tcW w:w="2835" w:type="dxa"/>
            <w:gridSpan w:val="2"/>
            <w:vAlign w:val="center"/>
          </w:tcPr>
          <w:p w:rsidR="00605416" w:rsidRPr="004A717A" w:rsidRDefault="00605416" w:rsidP="00A3751C">
            <w:pPr>
              <w:spacing w:line="480" w:lineRule="auto"/>
              <w:jc w:val="center"/>
              <w:rPr>
                <w:rFonts w:ascii="宋体" w:hAnsi="宋体"/>
                <w:position w:val="6"/>
                <w:sz w:val="28"/>
                <w:szCs w:val="28"/>
              </w:rPr>
            </w:pPr>
            <w:r>
              <w:rPr>
                <w:rFonts w:ascii="黑体" w:eastAsia="黑体" w:hAnsi="宋体" w:hint="eastAsia"/>
                <w:b/>
                <w:position w:val="6"/>
                <w:sz w:val="28"/>
                <w:szCs w:val="28"/>
              </w:rPr>
              <w:t>本人签字</w:t>
            </w:r>
          </w:p>
        </w:tc>
      </w:tr>
      <w:tr w:rsidR="00110423" w:rsidTr="008B6F70">
        <w:trPr>
          <w:trHeight w:val="167"/>
        </w:trPr>
        <w:tc>
          <w:tcPr>
            <w:tcW w:w="1132" w:type="dxa"/>
            <w:vMerge/>
            <w:vAlign w:val="center"/>
          </w:tcPr>
          <w:p w:rsidR="00110423" w:rsidRPr="004A717A" w:rsidRDefault="00110423" w:rsidP="00A3751C">
            <w:pPr>
              <w:spacing w:line="480" w:lineRule="auto"/>
              <w:rPr>
                <w:rFonts w:ascii="宋体" w:hAnsi="宋体"/>
                <w:sz w:val="28"/>
                <w:szCs w:val="28"/>
              </w:rPr>
            </w:pPr>
          </w:p>
        </w:tc>
        <w:tc>
          <w:tcPr>
            <w:tcW w:w="1814" w:type="dxa"/>
            <w:gridSpan w:val="2"/>
            <w:vMerge/>
            <w:vAlign w:val="center"/>
          </w:tcPr>
          <w:p w:rsidR="00110423" w:rsidRPr="00D752E5" w:rsidRDefault="00110423" w:rsidP="00A3751C">
            <w:pPr>
              <w:spacing w:line="480" w:lineRule="auto"/>
              <w:jc w:val="center"/>
              <w:rPr>
                <w:rFonts w:ascii="黑体" w:eastAsia="黑体" w:hAnsi="宋体"/>
                <w:b/>
                <w:position w:val="6"/>
                <w:sz w:val="28"/>
                <w:szCs w:val="28"/>
              </w:rPr>
            </w:pPr>
          </w:p>
        </w:tc>
        <w:tc>
          <w:tcPr>
            <w:tcW w:w="1818" w:type="dxa"/>
            <w:vAlign w:val="center"/>
          </w:tcPr>
          <w:p w:rsidR="00110423" w:rsidRPr="004A717A" w:rsidRDefault="00493EDF" w:rsidP="00480870">
            <w:pPr>
              <w:spacing w:line="480" w:lineRule="auto"/>
              <w:jc w:val="center"/>
              <w:rPr>
                <w:rFonts w:ascii="宋体" w:hAnsi="宋体"/>
                <w:position w:val="6"/>
                <w:sz w:val="28"/>
                <w:szCs w:val="28"/>
              </w:rPr>
            </w:pPr>
            <w:r>
              <w:rPr>
                <w:rFonts w:ascii="宋体" w:hAnsi="宋体" w:hint="eastAsia"/>
                <w:position w:val="6"/>
                <w:sz w:val="28"/>
                <w:szCs w:val="28"/>
              </w:rPr>
              <w:t>慕兴宏</w:t>
            </w:r>
          </w:p>
        </w:tc>
        <w:tc>
          <w:tcPr>
            <w:tcW w:w="1997" w:type="dxa"/>
            <w:vAlign w:val="center"/>
          </w:tcPr>
          <w:p w:rsidR="00110423" w:rsidRPr="004A717A" w:rsidRDefault="00493EDF" w:rsidP="00480870">
            <w:pPr>
              <w:spacing w:line="480" w:lineRule="auto"/>
              <w:jc w:val="center"/>
              <w:rPr>
                <w:rFonts w:ascii="宋体" w:hAnsi="宋体"/>
                <w:position w:val="6"/>
                <w:sz w:val="28"/>
                <w:szCs w:val="28"/>
              </w:rPr>
            </w:pPr>
            <w:r>
              <w:rPr>
                <w:rFonts w:ascii="宋体" w:hAnsi="宋体" w:hint="eastAsia"/>
                <w:position w:val="6"/>
                <w:sz w:val="28"/>
                <w:szCs w:val="28"/>
              </w:rPr>
              <w:t>需求分析</w:t>
            </w:r>
          </w:p>
        </w:tc>
        <w:tc>
          <w:tcPr>
            <w:tcW w:w="2835" w:type="dxa"/>
            <w:gridSpan w:val="2"/>
            <w:vAlign w:val="center"/>
          </w:tcPr>
          <w:p w:rsidR="00110423" w:rsidRPr="004A717A" w:rsidRDefault="00110423" w:rsidP="00480870">
            <w:pPr>
              <w:spacing w:line="480" w:lineRule="auto"/>
              <w:jc w:val="center"/>
              <w:rPr>
                <w:rFonts w:ascii="宋体" w:hAnsi="宋体"/>
                <w:position w:val="6"/>
                <w:sz w:val="28"/>
                <w:szCs w:val="28"/>
              </w:rPr>
            </w:pPr>
          </w:p>
        </w:tc>
      </w:tr>
      <w:tr w:rsidR="00493EDF" w:rsidTr="008B6F70">
        <w:trPr>
          <w:trHeight w:val="167"/>
        </w:trPr>
        <w:tc>
          <w:tcPr>
            <w:tcW w:w="1132" w:type="dxa"/>
            <w:vMerge/>
            <w:vAlign w:val="center"/>
          </w:tcPr>
          <w:p w:rsidR="00493EDF" w:rsidRPr="004A717A" w:rsidRDefault="00493EDF" w:rsidP="00A3751C">
            <w:pPr>
              <w:spacing w:line="480" w:lineRule="auto"/>
              <w:rPr>
                <w:rFonts w:ascii="宋体" w:hAnsi="宋体"/>
                <w:sz w:val="28"/>
                <w:szCs w:val="28"/>
              </w:rPr>
            </w:pPr>
          </w:p>
        </w:tc>
        <w:tc>
          <w:tcPr>
            <w:tcW w:w="1814" w:type="dxa"/>
            <w:gridSpan w:val="2"/>
            <w:vMerge/>
            <w:vAlign w:val="center"/>
          </w:tcPr>
          <w:p w:rsidR="00493EDF" w:rsidRPr="00D752E5" w:rsidRDefault="00493EDF" w:rsidP="00A3751C">
            <w:pPr>
              <w:spacing w:line="480" w:lineRule="auto"/>
              <w:jc w:val="center"/>
              <w:rPr>
                <w:rFonts w:ascii="黑体" w:eastAsia="黑体" w:hAnsi="宋体"/>
                <w:b/>
                <w:position w:val="6"/>
                <w:sz w:val="28"/>
                <w:szCs w:val="28"/>
              </w:rPr>
            </w:pPr>
          </w:p>
        </w:tc>
        <w:tc>
          <w:tcPr>
            <w:tcW w:w="1818" w:type="dxa"/>
            <w:vAlign w:val="center"/>
          </w:tcPr>
          <w:p w:rsidR="00493EDF" w:rsidRPr="004A717A" w:rsidRDefault="00493EDF" w:rsidP="00D4413B">
            <w:pPr>
              <w:spacing w:line="480" w:lineRule="auto"/>
              <w:jc w:val="center"/>
              <w:rPr>
                <w:rFonts w:ascii="宋体" w:hAnsi="宋体"/>
                <w:position w:val="6"/>
                <w:sz w:val="28"/>
                <w:szCs w:val="28"/>
              </w:rPr>
            </w:pPr>
            <w:r>
              <w:rPr>
                <w:rFonts w:ascii="宋体" w:hAnsi="宋体" w:hint="eastAsia"/>
                <w:position w:val="6"/>
                <w:sz w:val="28"/>
                <w:szCs w:val="28"/>
              </w:rPr>
              <w:t>刘福奇</w:t>
            </w:r>
          </w:p>
        </w:tc>
        <w:tc>
          <w:tcPr>
            <w:tcW w:w="1997" w:type="dxa"/>
            <w:vAlign w:val="center"/>
          </w:tcPr>
          <w:p w:rsidR="00493EDF" w:rsidRPr="004A717A" w:rsidRDefault="00493EDF" w:rsidP="00D4413B">
            <w:pPr>
              <w:spacing w:line="480" w:lineRule="auto"/>
              <w:jc w:val="center"/>
              <w:rPr>
                <w:rFonts w:ascii="宋体" w:hAnsi="宋体"/>
                <w:position w:val="6"/>
                <w:sz w:val="28"/>
                <w:szCs w:val="28"/>
              </w:rPr>
            </w:pPr>
            <w:r>
              <w:rPr>
                <w:rFonts w:ascii="宋体" w:hAnsi="宋体" w:hint="eastAsia"/>
                <w:position w:val="6"/>
                <w:sz w:val="28"/>
                <w:szCs w:val="28"/>
              </w:rPr>
              <w:t>需求分析</w:t>
            </w:r>
          </w:p>
        </w:tc>
        <w:tc>
          <w:tcPr>
            <w:tcW w:w="2835" w:type="dxa"/>
            <w:gridSpan w:val="2"/>
            <w:vAlign w:val="center"/>
          </w:tcPr>
          <w:p w:rsidR="00493EDF" w:rsidRPr="004A717A" w:rsidRDefault="00493EDF" w:rsidP="00480870">
            <w:pPr>
              <w:spacing w:line="480" w:lineRule="auto"/>
              <w:jc w:val="center"/>
              <w:rPr>
                <w:rFonts w:ascii="宋体" w:hAnsi="宋体"/>
                <w:position w:val="6"/>
                <w:sz w:val="28"/>
                <w:szCs w:val="28"/>
              </w:rPr>
            </w:pPr>
          </w:p>
        </w:tc>
      </w:tr>
      <w:tr w:rsidR="00493EDF" w:rsidTr="008B6F70">
        <w:trPr>
          <w:trHeight w:val="247"/>
        </w:trPr>
        <w:tc>
          <w:tcPr>
            <w:tcW w:w="1132" w:type="dxa"/>
            <w:vMerge/>
            <w:vAlign w:val="center"/>
          </w:tcPr>
          <w:p w:rsidR="00493EDF" w:rsidRPr="004A717A" w:rsidRDefault="00493EDF" w:rsidP="00A3751C">
            <w:pPr>
              <w:spacing w:line="480" w:lineRule="auto"/>
              <w:rPr>
                <w:rFonts w:ascii="宋体" w:hAnsi="宋体"/>
                <w:sz w:val="28"/>
                <w:szCs w:val="28"/>
              </w:rPr>
            </w:pPr>
          </w:p>
        </w:tc>
        <w:tc>
          <w:tcPr>
            <w:tcW w:w="1814" w:type="dxa"/>
            <w:gridSpan w:val="2"/>
            <w:vMerge/>
            <w:vAlign w:val="center"/>
          </w:tcPr>
          <w:p w:rsidR="00493EDF" w:rsidRPr="00D752E5" w:rsidRDefault="00493EDF" w:rsidP="00A3751C">
            <w:pPr>
              <w:spacing w:line="480" w:lineRule="auto"/>
              <w:jc w:val="center"/>
              <w:rPr>
                <w:rFonts w:ascii="黑体" w:eastAsia="黑体" w:hAnsi="宋体"/>
                <w:b/>
                <w:position w:val="6"/>
                <w:sz w:val="28"/>
                <w:szCs w:val="28"/>
              </w:rPr>
            </w:pPr>
          </w:p>
        </w:tc>
        <w:tc>
          <w:tcPr>
            <w:tcW w:w="1818" w:type="dxa"/>
            <w:vAlign w:val="center"/>
          </w:tcPr>
          <w:p w:rsidR="00493EDF" w:rsidRPr="004A717A" w:rsidRDefault="00493EDF" w:rsidP="00480870">
            <w:pPr>
              <w:spacing w:line="480" w:lineRule="auto"/>
              <w:jc w:val="center"/>
              <w:rPr>
                <w:rFonts w:ascii="宋体" w:hAnsi="宋体"/>
                <w:position w:val="6"/>
                <w:sz w:val="28"/>
                <w:szCs w:val="28"/>
              </w:rPr>
            </w:pPr>
            <w:r>
              <w:rPr>
                <w:rFonts w:ascii="宋体" w:hAnsi="宋体" w:hint="eastAsia"/>
                <w:position w:val="6"/>
                <w:sz w:val="28"/>
                <w:szCs w:val="28"/>
              </w:rPr>
              <w:t>骆亦奇</w:t>
            </w:r>
          </w:p>
        </w:tc>
        <w:tc>
          <w:tcPr>
            <w:tcW w:w="1997" w:type="dxa"/>
            <w:vAlign w:val="center"/>
          </w:tcPr>
          <w:p w:rsidR="00493EDF" w:rsidRPr="004A717A" w:rsidRDefault="00493EDF" w:rsidP="00480870">
            <w:pPr>
              <w:spacing w:line="480" w:lineRule="auto"/>
              <w:jc w:val="center"/>
              <w:rPr>
                <w:rFonts w:ascii="宋体" w:hAnsi="宋体"/>
                <w:position w:val="6"/>
                <w:sz w:val="28"/>
                <w:szCs w:val="28"/>
              </w:rPr>
            </w:pPr>
            <w:r>
              <w:rPr>
                <w:rFonts w:ascii="宋体" w:hAnsi="宋体" w:hint="eastAsia"/>
                <w:position w:val="6"/>
                <w:sz w:val="28"/>
                <w:szCs w:val="28"/>
              </w:rPr>
              <w:t>需求分析</w:t>
            </w:r>
          </w:p>
        </w:tc>
        <w:tc>
          <w:tcPr>
            <w:tcW w:w="2835" w:type="dxa"/>
            <w:gridSpan w:val="2"/>
            <w:vAlign w:val="center"/>
          </w:tcPr>
          <w:p w:rsidR="00493EDF" w:rsidRPr="004A717A" w:rsidRDefault="00493EDF" w:rsidP="00480870">
            <w:pPr>
              <w:spacing w:line="480" w:lineRule="auto"/>
              <w:jc w:val="center"/>
              <w:rPr>
                <w:rFonts w:ascii="宋体" w:hAnsi="宋体"/>
                <w:position w:val="6"/>
                <w:sz w:val="28"/>
                <w:szCs w:val="28"/>
              </w:rPr>
            </w:pPr>
          </w:p>
        </w:tc>
      </w:tr>
      <w:tr w:rsidR="00493EDF" w:rsidTr="008B6F70">
        <w:trPr>
          <w:trHeight w:val="247"/>
        </w:trPr>
        <w:tc>
          <w:tcPr>
            <w:tcW w:w="1132" w:type="dxa"/>
            <w:vMerge/>
            <w:vAlign w:val="center"/>
          </w:tcPr>
          <w:p w:rsidR="00493EDF" w:rsidRPr="004A717A" w:rsidRDefault="00493EDF" w:rsidP="00A3751C">
            <w:pPr>
              <w:spacing w:line="480" w:lineRule="auto"/>
              <w:rPr>
                <w:rFonts w:ascii="宋体" w:hAnsi="宋体"/>
                <w:sz w:val="28"/>
                <w:szCs w:val="28"/>
              </w:rPr>
            </w:pPr>
          </w:p>
        </w:tc>
        <w:tc>
          <w:tcPr>
            <w:tcW w:w="1814" w:type="dxa"/>
            <w:gridSpan w:val="2"/>
            <w:vMerge/>
            <w:vAlign w:val="center"/>
          </w:tcPr>
          <w:p w:rsidR="00493EDF" w:rsidRPr="00D752E5" w:rsidRDefault="00493EDF" w:rsidP="00A3751C">
            <w:pPr>
              <w:spacing w:line="480" w:lineRule="auto"/>
              <w:jc w:val="center"/>
              <w:rPr>
                <w:rFonts w:ascii="黑体" w:eastAsia="黑体" w:hAnsi="宋体"/>
                <w:b/>
                <w:position w:val="6"/>
                <w:sz w:val="28"/>
                <w:szCs w:val="28"/>
              </w:rPr>
            </w:pPr>
          </w:p>
        </w:tc>
        <w:tc>
          <w:tcPr>
            <w:tcW w:w="1818" w:type="dxa"/>
            <w:vAlign w:val="center"/>
          </w:tcPr>
          <w:p w:rsidR="00493EDF" w:rsidRPr="004A717A" w:rsidRDefault="00493EDF" w:rsidP="00554A19">
            <w:pPr>
              <w:spacing w:line="480" w:lineRule="auto"/>
              <w:jc w:val="center"/>
              <w:rPr>
                <w:rFonts w:ascii="宋体" w:hAnsi="宋体"/>
                <w:position w:val="6"/>
                <w:sz w:val="28"/>
                <w:szCs w:val="28"/>
              </w:rPr>
            </w:pPr>
            <w:r>
              <w:rPr>
                <w:rFonts w:ascii="宋体" w:hAnsi="宋体" w:hint="eastAsia"/>
                <w:position w:val="6"/>
                <w:sz w:val="28"/>
                <w:szCs w:val="28"/>
              </w:rPr>
              <w:t>陈亚辉</w:t>
            </w:r>
          </w:p>
        </w:tc>
        <w:tc>
          <w:tcPr>
            <w:tcW w:w="1997" w:type="dxa"/>
            <w:vAlign w:val="center"/>
          </w:tcPr>
          <w:p w:rsidR="00493EDF" w:rsidRPr="004A717A" w:rsidRDefault="00493EDF" w:rsidP="00E32F27">
            <w:pPr>
              <w:spacing w:line="480" w:lineRule="auto"/>
              <w:jc w:val="center"/>
              <w:rPr>
                <w:rFonts w:ascii="宋体" w:hAnsi="宋体"/>
                <w:position w:val="6"/>
                <w:sz w:val="28"/>
                <w:szCs w:val="28"/>
              </w:rPr>
            </w:pPr>
            <w:r>
              <w:rPr>
                <w:rFonts w:ascii="宋体" w:hAnsi="宋体" w:hint="eastAsia"/>
                <w:position w:val="6"/>
                <w:sz w:val="28"/>
                <w:szCs w:val="28"/>
              </w:rPr>
              <w:t>需求分析</w:t>
            </w:r>
          </w:p>
        </w:tc>
        <w:tc>
          <w:tcPr>
            <w:tcW w:w="2835" w:type="dxa"/>
            <w:gridSpan w:val="2"/>
            <w:vAlign w:val="center"/>
          </w:tcPr>
          <w:p w:rsidR="00493EDF" w:rsidRPr="004A717A" w:rsidRDefault="00493EDF" w:rsidP="00A3751C">
            <w:pPr>
              <w:spacing w:line="480" w:lineRule="auto"/>
              <w:jc w:val="center"/>
              <w:rPr>
                <w:rFonts w:ascii="宋体" w:hAnsi="宋体"/>
                <w:position w:val="6"/>
                <w:sz w:val="28"/>
                <w:szCs w:val="28"/>
              </w:rPr>
            </w:pPr>
          </w:p>
        </w:tc>
      </w:tr>
      <w:tr w:rsidR="00493EDF" w:rsidTr="008B6F70">
        <w:trPr>
          <w:trHeight w:val="295"/>
        </w:trPr>
        <w:tc>
          <w:tcPr>
            <w:tcW w:w="1132" w:type="dxa"/>
            <w:vMerge/>
            <w:vAlign w:val="center"/>
          </w:tcPr>
          <w:p w:rsidR="00493EDF" w:rsidRPr="004A717A" w:rsidRDefault="00493EDF" w:rsidP="00A3751C">
            <w:pPr>
              <w:spacing w:line="480" w:lineRule="auto"/>
              <w:rPr>
                <w:rFonts w:ascii="宋体" w:hAnsi="宋体"/>
                <w:sz w:val="28"/>
                <w:szCs w:val="28"/>
              </w:rPr>
            </w:pPr>
          </w:p>
        </w:tc>
        <w:tc>
          <w:tcPr>
            <w:tcW w:w="1814" w:type="dxa"/>
            <w:gridSpan w:val="2"/>
            <w:vMerge/>
            <w:vAlign w:val="center"/>
          </w:tcPr>
          <w:p w:rsidR="00493EDF" w:rsidRPr="00D752E5" w:rsidRDefault="00493EDF" w:rsidP="00A3751C">
            <w:pPr>
              <w:spacing w:line="480" w:lineRule="auto"/>
              <w:jc w:val="center"/>
              <w:rPr>
                <w:rFonts w:ascii="黑体" w:eastAsia="黑体" w:hAnsi="宋体"/>
                <w:b/>
                <w:position w:val="6"/>
                <w:sz w:val="28"/>
                <w:szCs w:val="28"/>
              </w:rPr>
            </w:pPr>
          </w:p>
        </w:tc>
        <w:tc>
          <w:tcPr>
            <w:tcW w:w="1818" w:type="dxa"/>
            <w:vAlign w:val="center"/>
          </w:tcPr>
          <w:p w:rsidR="00493EDF" w:rsidRPr="004A717A" w:rsidRDefault="00493EDF" w:rsidP="00E32F27">
            <w:pPr>
              <w:spacing w:line="480" w:lineRule="auto"/>
              <w:jc w:val="center"/>
              <w:rPr>
                <w:rFonts w:ascii="宋体" w:hAnsi="宋体"/>
                <w:position w:val="6"/>
                <w:sz w:val="28"/>
                <w:szCs w:val="28"/>
              </w:rPr>
            </w:pPr>
          </w:p>
        </w:tc>
        <w:tc>
          <w:tcPr>
            <w:tcW w:w="1997" w:type="dxa"/>
            <w:vAlign w:val="center"/>
          </w:tcPr>
          <w:p w:rsidR="00493EDF" w:rsidRPr="004A717A" w:rsidRDefault="00493EDF" w:rsidP="00E32F27">
            <w:pPr>
              <w:spacing w:line="480" w:lineRule="auto"/>
              <w:jc w:val="center"/>
              <w:rPr>
                <w:rFonts w:ascii="宋体" w:hAnsi="宋体"/>
                <w:position w:val="6"/>
                <w:sz w:val="28"/>
                <w:szCs w:val="28"/>
              </w:rPr>
            </w:pPr>
          </w:p>
        </w:tc>
        <w:tc>
          <w:tcPr>
            <w:tcW w:w="2835" w:type="dxa"/>
            <w:gridSpan w:val="2"/>
            <w:vAlign w:val="center"/>
          </w:tcPr>
          <w:p w:rsidR="00493EDF" w:rsidRPr="004A717A" w:rsidRDefault="00493EDF" w:rsidP="00A3751C">
            <w:pPr>
              <w:spacing w:line="480" w:lineRule="auto"/>
              <w:jc w:val="center"/>
              <w:rPr>
                <w:rFonts w:ascii="宋体" w:hAnsi="宋体"/>
                <w:position w:val="6"/>
                <w:sz w:val="28"/>
                <w:szCs w:val="28"/>
              </w:rPr>
            </w:pPr>
          </w:p>
        </w:tc>
      </w:tr>
      <w:tr w:rsidR="00493EDF" w:rsidTr="008B6F70">
        <w:trPr>
          <w:trHeight w:val="295"/>
        </w:trPr>
        <w:tc>
          <w:tcPr>
            <w:tcW w:w="1132" w:type="dxa"/>
            <w:vMerge/>
            <w:vAlign w:val="center"/>
          </w:tcPr>
          <w:p w:rsidR="00493EDF" w:rsidRPr="004A717A" w:rsidRDefault="00493EDF" w:rsidP="00A3751C">
            <w:pPr>
              <w:spacing w:line="480" w:lineRule="auto"/>
              <w:rPr>
                <w:rFonts w:ascii="宋体" w:hAnsi="宋体"/>
                <w:sz w:val="28"/>
                <w:szCs w:val="28"/>
              </w:rPr>
            </w:pPr>
          </w:p>
        </w:tc>
        <w:tc>
          <w:tcPr>
            <w:tcW w:w="1814" w:type="dxa"/>
            <w:gridSpan w:val="2"/>
            <w:vMerge/>
            <w:vAlign w:val="center"/>
          </w:tcPr>
          <w:p w:rsidR="00493EDF" w:rsidRPr="00D752E5" w:rsidRDefault="00493EDF" w:rsidP="00A3751C">
            <w:pPr>
              <w:spacing w:line="480" w:lineRule="auto"/>
              <w:jc w:val="center"/>
              <w:rPr>
                <w:rFonts w:ascii="黑体" w:eastAsia="黑体" w:hAnsi="宋体"/>
                <w:b/>
                <w:position w:val="6"/>
                <w:sz w:val="28"/>
                <w:szCs w:val="28"/>
              </w:rPr>
            </w:pPr>
          </w:p>
        </w:tc>
        <w:tc>
          <w:tcPr>
            <w:tcW w:w="1818" w:type="dxa"/>
            <w:vAlign w:val="center"/>
          </w:tcPr>
          <w:p w:rsidR="00493EDF" w:rsidRPr="004A717A" w:rsidRDefault="00493EDF" w:rsidP="00E32F27">
            <w:pPr>
              <w:spacing w:line="480" w:lineRule="auto"/>
              <w:jc w:val="center"/>
              <w:rPr>
                <w:rFonts w:ascii="宋体" w:hAnsi="宋体"/>
                <w:position w:val="6"/>
                <w:sz w:val="28"/>
                <w:szCs w:val="28"/>
              </w:rPr>
            </w:pPr>
          </w:p>
        </w:tc>
        <w:tc>
          <w:tcPr>
            <w:tcW w:w="1997" w:type="dxa"/>
            <w:vAlign w:val="center"/>
          </w:tcPr>
          <w:p w:rsidR="00493EDF" w:rsidRPr="004A717A" w:rsidRDefault="00493EDF" w:rsidP="00E32F27">
            <w:pPr>
              <w:spacing w:line="480" w:lineRule="auto"/>
              <w:jc w:val="center"/>
              <w:rPr>
                <w:rFonts w:ascii="宋体" w:hAnsi="宋体"/>
                <w:position w:val="6"/>
                <w:sz w:val="28"/>
                <w:szCs w:val="28"/>
              </w:rPr>
            </w:pPr>
          </w:p>
        </w:tc>
        <w:tc>
          <w:tcPr>
            <w:tcW w:w="2835" w:type="dxa"/>
            <w:gridSpan w:val="2"/>
            <w:vAlign w:val="center"/>
          </w:tcPr>
          <w:p w:rsidR="00493EDF" w:rsidRPr="004A717A" w:rsidRDefault="00493EDF" w:rsidP="00A3751C">
            <w:pPr>
              <w:spacing w:line="480" w:lineRule="auto"/>
              <w:jc w:val="center"/>
              <w:rPr>
                <w:rFonts w:ascii="宋体" w:hAnsi="宋体"/>
                <w:position w:val="6"/>
                <w:sz w:val="28"/>
                <w:szCs w:val="28"/>
              </w:rPr>
            </w:pPr>
          </w:p>
        </w:tc>
      </w:tr>
      <w:tr w:rsidR="00493EDF" w:rsidTr="008B6F70">
        <w:trPr>
          <w:trHeight w:val="295"/>
        </w:trPr>
        <w:tc>
          <w:tcPr>
            <w:tcW w:w="1132" w:type="dxa"/>
            <w:vMerge/>
            <w:vAlign w:val="center"/>
          </w:tcPr>
          <w:p w:rsidR="00493EDF" w:rsidRPr="004A717A" w:rsidRDefault="00493EDF" w:rsidP="00A3751C">
            <w:pPr>
              <w:spacing w:line="480" w:lineRule="auto"/>
              <w:rPr>
                <w:rFonts w:ascii="宋体" w:hAnsi="宋体"/>
                <w:sz w:val="28"/>
                <w:szCs w:val="28"/>
              </w:rPr>
            </w:pPr>
          </w:p>
        </w:tc>
        <w:tc>
          <w:tcPr>
            <w:tcW w:w="1814" w:type="dxa"/>
            <w:gridSpan w:val="2"/>
            <w:vMerge/>
            <w:vAlign w:val="center"/>
          </w:tcPr>
          <w:p w:rsidR="00493EDF" w:rsidRPr="00D752E5" w:rsidRDefault="00493EDF" w:rsidP="00A3751C">
            <w:pPr>
              <w:spacing w:line="480" w:lineRule="auto"/>
              <w:jc w:val="center"/>
              <w:rPr>
                <w:rFonts w:ascii="黑体" w:eastAsia="黑体" w:hAnsi="宋体"/>
                <w:b/>
                <w:position w:val="6"/>
                <w:sz w:val="28"/>
                <w:szCs w:val="28"/>
              </w:rPr>
            </w:pPr>
          </w:p>
        </w:tc>
        <w:tc>
          <w:tcPr>
            <w:tcW w:w="1818" w:type="dxa"/>
            <w:vAlign w:val="center"/>
          </w:tcPr>
          <w:p w:rsidR="00493EDF" w:rsidRPr="004A717A" w:rsidRDefault="00493EDF" w:rsidP="00E32F27">
            <w:pPr>
              <w:spacing w:line="480" w:lineRule="auto"/>
              <w:jc w:val="center"/>
              <w:rPr>
                <w:rFonts w:ascii="宋体" w:hAnsi="宋体"/>
                <w:position w:val="6"/>
                <w:sz w:val="28"/>
                <w:szCs w:val="28"/>
              </w:rPr>
            </w:pPr>
          </w:p>
        </w:tc>
        <w:tc>
          <w:tcPr>
            <w:tcW w:w="1997" w:type="dxa"/>
            <w:vAlign w:val="center"/>
          </w:tcPr>
          <w:p w:rsidR="00493EDF" w:rsidRPr="004A717A" w:rsidRDefault="00493EDF" w:rsidP="00E32F27">
            <w:pPr>
              <w:spacing w:line="480" w:lineRule="auto"/>
              <w:jc w:val="center"/>
              <w:rPr>
                <w:rFonts w:ascii="宋体" w:hAnsi="宋体"/>
                <w:position w:val="6"/>
                <w:sz w:val="28"/>
                <w:szCs w:val="28"/>
              </w:rPr>
            </w:pPr>
          </w:p>
        </w:tc>
        <w:tc>
          <w:tcPr>
            <w:tcW w:w="2835" w:type="dxa"/>
            <w:gridSpan w:val="2"/>
            <w:vAlign w:val="center"/>
          </w:tcPr>
          <w:p w:rsidR="00493EDF" w:rsidRPr="004A717A" w:rsidRDefault="00493EDF" w:rsidP="00A3751C">
            <w:pPr>
              <w:spacing w:line="480" w:lineRule="auto"/>
              <w:jc w:val="center"/>
              <w:rPr>
                <w:rFonts w:ascii="宋体" w:hAnsi="宋体"/>
                <w:position w:val="6"/>
                <w:sz w:val="28"/>
                <w:szCs w:val="28"/>
              </w:rPr>
            </w:pPr>
          </w:p>
        </w:tc>
      </w:tr>
      <w:tr w:rsidR="00493EDF" w:rsidTr="008B6F70">
        <w:trPr>
          <w:trHeight w:val="295"/>
        </w:trPr>
        <w:tc>
          <w:tcPr>
            <w:tcW w:w="1132" w:type="dxa"/>
            <w:vMerge/>
            <w:vAlign w:val="center"/>
          </w:tcPr>
          <w:p w:rsidR="00493EDF" w:rsidRPr="004A717A" w:rsidRDefault="00493EDF" w:rsidP="00A3751C">
            <w:pPr>
              <w:spacing w:line="480" w:lineRule="auto"/>
              <w:rPr>
                <w:rFonts w:ascii="宋体" w:hAnsi="宋体"/>
                <w:sz w:val="28"/>
                <w:szCs w:val="28"/>
              </w:rPr>
            </w:pPr>
          </w:p>
        </w:tc>
        <w:tc>
          <w:tcPr>
            <w:tcW w:w="1814" w:type="dxa"/>
            <w:gridSpan w:val="2"/>
            <w:vMerge/>
            <w:vAlign w:val="center"/>
          </w:tcPr>
          <w:p w:rsidR="00493EDF" w:rsidRPr="00D752E5" w:rsidRDefault="00493EDF" w:rsidP="00A3751C">
            <w:pPr>
              <w:spacing w:line="480" w:lineRule="auto"/>
              <w:jc w:val="center"/>
              <w:rPr>
                <w:rFonts w:ascii="黑体" w:eastAsia="黑体" w:hAnsi="宋体"/>
                <w:b/>
                <w:position w:val="6"/>
                <w:sz w:val="28"/>
                <w:szCs w:val="28"/>
              </w:rPr>
            </w:pPr>
          </w:p>
        </w:tc>
        <w:tc>
          <w:tcPr>
            <w:tcW w:w="1818" w:type="dxa"/>
            <w:vAlign w:val="center"/>
          </w:tcPr>
          <w:p w:rsidR="00493EDF" w:rsidRDefault="00493EDF" w:rsidP="00A3751C">
            <w:pPr>
              <w:spacing w:line="480" w:lineRule="auto"/>
              <w:jc w:val="center"/>
              <w:rPr>
                <w:rFonts w:ascii="宋体" w:hAnsi="宋体"/>
                <w:position w:val="6"/>
                <w:sz w:val="28"/>
                <w:szCs w:val="28"/>
              </w:rPr>
            </w:pPr>
          </w:p>
        </w:tc>
        <w:tc>
          <w:tcPr>
            <w:tcW w:w="1997" w:type="dxa"/>
            <w:vAlign w:val="center"/>
          </w:tcPr>
          <w:p w:rsidR="00493EDF" w:rsidRDefault="00493EDF" w:rsidP="00A3751C">
            <w:pPr>
              <w:spacing w:line="480" w:lineRule="auto"/>
              <w:jc w:val="center"/>
              <w:rPr>
                <w:rFonts w:ascii="宋体" w:hAnsi="宋体"/>
                <w:position w:val="6"/>
                <w:sz w:val="28"/>
                <w:szCs w:val="28"/>
              </w:rPr>
            </w:pPr>
          </w:p>
        </w:tc>
        <w:tc>
          <w:tcPr>
            <w:tcW w:w="2835" w:type="dxa"/>
            <w:gridSpan w:val="2"/>
            <w:vAlign w:val="center"/>
          </w:tcPr>
          <w:p w:rsidR="00493EDF" w:rsidRPr="004A717A" w:rsidRDefault="00493EDF" w:rsidP="00A3751C">
            <w:pPr>
              <w:spacing w:line="480" w:lineRule="auto"/>
              <w:jc w:val="center"/>
              <w:rPr>
                <w:rFonts w:ascii="宋体" w:hAnsi="宋体"/>
                <w:position w:val="6"/>
                <w:sz w:val="28"/>
                <w:szCs w:val="28"/>
              </w:rPr>
            </w:pPr>
          </w:p>
        </w:tc>
      </w:tr>
      <w:tr w:rsidR="00493EDF" w:rsidTr="008B6F70">
        <w:trPr>
          <w:trHeight w:val="78"/>
        </w:trPr>
        <w:tc>
          <w:tcPr>
            <w:tcW w:w="1132" w:type="dxa"/>
            <w:vMerge/>
            <w:vAlign w:val="center"/>
          </w:tcPr>
          <w:p w:rsidR="00493EDF" w:rsidRPr="004A717A" w:rsidRDefault="00493EDF" w:rsidP="00A3751C">
            <w:pPr>
              <w:spacing w:line="480" w:lineRule="auto"/>
              <w:rPr>
                <w:rFonts w:ascii="宋体" w:hAnsi="宋体"/>
                <w:sz w:val="28"/>
                <w:szCs w:val="28"/>
              </w:rPr>
            </w:pPr>
          </w:p>
        </w:tc>
        <w:tc>
          <w:tcPr>
            <w:tcW w:w="1814" w:type="dxa"/>
            <w:gridSpan w:val="2"/>
            <w:vMerge/>
            <w:vAlign w:val="center"/>
          </w:tcPr>
          <w:p w:rsidR="00493EDF" w:rsidRPr="00D752E5" w:rsidRDefault="00493EDF" w:rsidP="00A3751C">
            <w:pPr>
              <w:spacing w:line="480" w:lineRule="auto"/>
              <w:jc w:val="center"/>
              <w:rPr>
                <w:rFonts w:ascii="黑体" w:eastAsia="黑体" w:hAnsi="宋体"/>
                <w:b/>
                <w:position w:val="6"/>
                <w:sz w:val="28"/>
                <w:szCs w:val="28"/>
              </w:rPr>
            </w:pPr>
          </w:p>
        </w:tc>
        <w:tc>
          <w:tcPr>
            <w:tcW w:w="1818" w:type="dxa"/>
            <w:vAlign w:val="center"/>
          </w:tcPr>
          <w:p w:rsidR="00493EDF" w:rsidRPr="004A717A" w:rsidRDefault="00493EDF" w:rsidP="00A3751C">
            <w:pPr>
              <w:spacing w:line="480" w:lineRule="auto"/>
              <w:jc w:val="center"/>
              <w:rPr>
                <w:rFonts w:ascii="宋体" w:hAnsi="宋体"/>
                <w:position w:val="6"/>
                <w:sz w:val="28"/>
                <w:szCs w:val="28"/>
              </w:rPr>
            </w:pPr>
          </w:p>
        </w:tc>
        <w:tc>
          <w:tcPr>
            <w:tcW w:w="1997" w:type="dxa"/>
            <w:vAlign w:val="center"/>
          </w:tcPr>
          <w:p w:rsidR="00493EDF" w:rsidRPr="004A717A" w:rsidRDefault="00493EDF" w:rsidP="00A3751C">
            <w:pPr>
              <w:spacing w:line="480" w:lineRule="auto"/>
              <w:jc w:val="center"/>
              <w:rPr>
                <w:rFonts w:ascii="宋体" w:hAnsi="宋体"/>
                <w:position w:val="6"/>
                <w:sz w:val="28"/>
                <w:szCs w:val="28"/>
              </w:rPr>
            </w:pPr>
          </w:p>
        </w:tc>
        <w:tc>
          <w:tcPr>
            <w:tcW w:w="2835" w:type="dxa"/>
            <w:gridSpan w:val="2"/>
            <w:vAlign w:val="center"/>
          </w:tcPr>
          <w:p w:rsidR="00493EDF" w:rsidRPr="004A717A" w:rsidRDefault="00493EDF" w:rsidP="00A3751C">
            <w:pPr>
              <w:spacing w:line="480" w:lineRule="auto"/>
              <w:jc w:val="center"/>
              <w:rPr>
                <w:rFonts w:ascii="宋体" w:hAnsi="宋体"/>
                <w:position w:val="6"/>
                <w:sz w:val="28"/>
                <w:szCs w:val="28"/>
              </w:rPr>
            </w:pPr>
          </w:p>
        </w:tc>
      </w:tr>
    </w:tbl>
    <w:p w:rsidR="005553E4" w:rsidRDefault="005553E4" w:rsidP="005553E4">
      <w:pPr>
        <w:spacing w:line="360" w:lineRule="auto"/>
        <w:rPr>
          <w:rFonts w:eastAsia="黑体"/>
          <w:sz w:val="32"/>
          <w:szCs w:val="32"/>
        </w:rPr>
      </w:pPr>
      <w:r>
        <w:rPr>
          <w:rFonts w:eastAsia="黑体"/>
          <w:sz w:val="28"/>
        </w:rPr>
        <w:br w:type="page"/>
      </w:r>
      <w:r w:rsidR="002307F3" w:rsidRPr="00D15028">
        <w:rPr>
          <w:rFonts w:eastAsia="黑体" w:hint="eastAsia"/>
          <w:sz w:val="32"/>
          <w:szCs w:val="32"/>
        </w:rPr>
        <w:lastRenderedPageBreak/>
        <w:t>二、</w:t>
      </w:r>
      <w:r w:rsidRPr="00D15028">
        <w:rPr>
          <w:rFonts w:eastAsia="黑体" w:hint="eastAsia"/>
          <w:sz w:val="32"/>
          <w:szCs w:val="32"/>
        </w:rPr>
        <w:t>基础与现状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AB5DA6" w:rsidRPr="00BF0734" w:rsidTr="00BF0734">
        <w:trPr>
          <w:trHeight w:val="12924"/>
        </w:trPr>
        <w:tc>
          <w:tcPr>
            <w:tcW w:w="8522" w:type="dxa"/>
          </w:tcPr>
          <w:p w:rsidR="00AB5DA6" w:rsidRDefault="00AB5DA6" w:rsidP="00BF0734">
            <w:pPr>
              <w:spacing w:line="360" w:lineRule="auto"/>
              <w:rPr>
                <w:rFonts w:eastAsia="黑体"/>
                <w:sz w:val="24"/>
              </w:rPr>
            </w:pPr>
            <w:r w:rsidRPr="00BF0734">
              <w:rPr>
                <w:rFonts w:eastAsia="黑体" w:hint="eastAsia"/>
                <w:sz w:val="24"/>
              </w:rPr>
              <w:t>建设背景、业务现状</w:t>
            </w:r>
            <w:r w:rsidR="007C37D0">
              <w:rPr>
                <w:rFonts w:eastAsia="黑体" w:hint="eastAsia"/>
                <w:sz w:val="24"/>
              </w:rPr>
              <w:t>，尤其是</w:t>
            </w:r>
            <w:r w:rsidR="003F4176">
              <w:rPr>
                <w:rFonts w:eastAsia="黑体" w:hint="eastAsia"/>
                <w:sz w:val="24"/>
              </w:rPr>
              <w:t>现有</w:t>
            </w:r>
            <w:r w:rsidR="00E317E6">
              <w:rPr>
                <w:rFonts w:eastAsia="黑体" w:hint="eastAsia"/>
                <w:sz w:val="24"/>
              </w:rPr>
              <w:t>业务系统建设现状</w:t>
            </w:r>
            <w:r w:rsidRPr="00BF0734">
              <w:rPr>
                <w:rFonts w:eastAsia="黑体" w:hint="eastAsia"/>
                <w:sz w:val="24"/>
              </w:rPr>
              <w:t>等</w:t>
            </w:r>
            <w:r w:rsidR="004E7C61">
              <w:rPr>
                <w:rFonts w:eastAsia="黑体" w:hint="eastAsia"/>
                <w:sz w:val="24"/>
              </w:rPr>
              <w:t>。</w:t>
            </w:r>
          </w:p>
          <w:p w:rsidR="007B277E" w:rsidRDefault="007B277E" w:rsidP="007B277E">
            <w:pPr>
              <w:widowControl/>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w:t>
            </w:r>
            <w:r w:rsidRPr="00444E2B">
              <w:rPr>
                <w:rFonts w:ascii="仿宋_GB2312" w:eastAsia="仿宋_GB2312" w:hAnsi="宋体" w:cs="宋体" w:hint="eastAsia"/>
                <w:color w:val="000000"/>
                <w:kern w:val="0"/>
                <w:sz w:val="24"/>
              </w:rPr>
              <w:t>根据省财政厅要求，财政资金执行率严格以项目当年实际支付资金为核算依据，</w:t>
            </w:r>
            <w:r>
              <w:rPr>
                <w:rFonts w:ascii="仿宋_GB2312" w:eastAsia="仿宋_GB2312" w:hAnsi="宋体" w:cs="宋体" w:hint="eastAsia"/>
                <w:color w:val="000000"/>
                <w:kern w:val="0"/>
                <w:sz w:val="24"/>
              </w:rPr>
              <w:t>学校在项目执行进度上有了更高的要求。接到财政通知后再进行项目申报不仅给学校有关部门学院增加填报压力，一旦项目建设方案考虑不周，难免影响后续的采购和建设等周期，最终造成进度延后，执行率不足。</w:t>
            </w:r>
          </w:p>
          <w:p w:rsidR="007B277E" w:rsidRDefault="007B277E" w:rsidP="007B277E">
            <w:pPr>
              <w:widowControl/>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2.</w:t>
            </w:r>
            <w:r w:rsidRPr="00444E2B">
              <w:rPr>
                <w:rFonts w:ascii="仿宋_GB2312" w:eastAsia="仿宋_GB2312" w:hAnsi="宋体" w:cs="宋体" w:hint="eastAsia"/>
                <w:color w:val="000000"/>
                <w:kern w:val="0"/>
                <w:sz w:val="24"/>
              </w:rPr>
              <w:t>为加快项目执行进度，</w:t>
            </w:r>
            <w:r>
              <w:rPr>
                <w:rFonts w:ascii="仿宋_GB2312" w:eastAsia="仿宋_GB2312" w:hAnsi="宋体" w:cs="宋体" w:hint="eastAsia"/>
                <w:color w:val="000000"/>
                <w:kern w:val="0"/>
                <w:sz w:val="24"/>
              </w:rPr>
              <w:t>并提升</w:t>
            </w:r>
            <w:r w:rsidRPr="00444E2B">
              <w:rPr>
                <w:rFonts w:ascii="仿宋_GB2312" w:eastAsia="仿宋_GB2312" w:hAnsi="宋体" w:cs="宋体" w:hint="eastAsia"/>
                <w:color w:val="000000"/>
                <w:kern w:val="0"/>
                <w:sz w:val="24"/>
              </w:rPr>
              <w:t>学校财政资金</w:t>
            </w:r>
            <w:r>
              <w:rPr>
                <w:rFonts w:ascii="仿宋_GB2312" w:eastAsia="仿宋_GB2312" w:hAnsi="宋体" w:cs="宋体" w:hint="eastAsia"/>
                <w:color w:val="000000"/>
                <w:kern w:val="0"/>
                <w:sz w:val="24"/>
              </w:rPr>
              <w:t>的实施效益，拟在财政厅下达预算前建立学校项目库，</w:t>
            </w:r>
            <w:r w:rsidRPr="00444E2B">
              <w:rPr>
                <w:rFonts w:ascii="仿宋_GB2312" w:eastAsia="仿宋_GB2312" w:hAnsi="宋体" w:cs="宋体" w:hint="eastAsia"/>
                <w:color w:val="000000"/>
                <w:kern w:val="0"/>
                <w:sz w:val="24"/>
              </w:rPr>
              <w:t>邀请相关专家对项目进行评审</w:t>
            </w:r>
            <w:r>
              <w:rPr>
                <w:rFonts w:ascii="仿宋_GB2312" w:eastAsia="仿宋_GB2312" w:hAnsi="宋体" w:cs="宋体" w:hint="eastAsia"/>
                <w:color w:val="000000"/>
                <w:kern w:val="0"/>
                <w:sz w:val="24"/>
              </w:rPr>
              <w:t>后进一步确定具体经费</w:t>
            </w:r>
            <w:r w:rsidRPr="00444E2B">
              <w:rPr>
                <w:rFonts w:ascii="仿宋_GB2312" w:eastAsia="仿宋_GB2312" w:hAnsi="宋体" w:cs="宋体" w:hint="eastAsia"/>
                <w:color w:val="000000"/>
                <w:kern w:val="0"/>
                <w:sz w:val="24"/>
              </w:rPr>
              <w:t>。</w:t>
            </w:r>
          </w:p>
          <w:p w:rsidR="007B277E" w:rsidRPr="00BF0734" w:rsidRDefault="007B277E" w:rsidP="007B277E">
            <w:pPr>
              <w:widowControl/>
              <w:ind w:firstLineChars="200" w:firstLine="480"/>
              <w:jc w:val="left"/>
              <w:rPr>
                <w:rFonts w:ascii="宋体" w:hAnsi="宋体"/>
                <w:color w:val="FF0000"/>
                <w:sz w:val="24"/>
              </w:rPr>
            </w:pPr>
            <w:r>
              <w:rPr>
                <w:rFonts w:ascii="仿宋_GB2312" w:eastAsia="仿宋_GB2312" w:hAnsi="宋体" w:cs="宋体" w:hint="eastAsia"/>
                <w:color w:val="000000"/>
                <w:kern w:val="0"/>
                <w:sz w:val="24"/>
              </w:rPr>
              <w:t>3.项目库管理系统可以更好地与财政厅项目库对接，可以根据财政厅等要求及时调整相关逻辑，开发一个适用于我校中央财政项目库管理系统很有必要。目前市场上缺乏该软件，</w:t>
            </w:r>
            <w:r w:rsidRPr="00247DB7">
              <w:rPr>
                <w:rFonts w:ascii="仿宋_GB2312" w:eastAsia="仿宋_GB2312" w:hAnsi="宋体" w:cs="宋体" w:hint="eastAsia"/>
                <w:color w:val="000000"/>
                <w:kern w:val="0"/>
                <w:sz w:val="24"/>
              </w:rPr>
              <w:t>若外包给公司进行个性化定制产品将需要很高的成本，而如果自主研发将可以实现既定目标且能大幅度地降低成本。</w:t>
            </w:r>
          </w:p>
        </w:tc>
      </w:tr>
    </w:tbl>
    <w:p w:rsidR="00AB5DA6" w:rsidRDefault="00C318CD" w:rsidP="00AB5DA6">
      <w:pPr>
        <w:spacing w:line="360" w:lineRule="auto"/>
        <w:rPr>
          <w:rFonts w:eastAsia="黑体"/>
          <w:sz w:val="32"/>
          <w:szCs w:val="32"/>
        </w:rPr>
      </w:pPr>
      <w:r>
        <w:rPr>
          <w:rFonts w:eastAsia="黑体" w:hint="eastAsia"/>
          <w:sz w:val="28"/>
        </w:rPr>
        <w:br w:type="page"/>
      </w:r>
      <w:r w:rsidR="005553E4">
        <w:rPr>
          <w:rFonts w:eastAsia="黑体" w:hint="eastAsia"/>
          <w:sz w:val="32"/>
          <w:szCs w:val="32"/>
        </w:rPr>
        <w:lastRenderedPageBreak/>
        <w:t>三</w:t>
      </w:r>
      <w:r w:rsidRPr="00511CDA">
        <w:rPr>
          <w:rFonts w:eastAsia="黑体"/>
          <w:sz w:val="32"/>
          <w:szCs w:val="32"/>
        </w:rPr>
        <w:t>、</w:t>
      </w:r>
      <w:r w:rsidRPr="00511CDA">
        <w:rPr>
          <w:rFonts w:eastAsia="黑体" w:hint="eastAsia"/>
          <w:sz w:val="32"/>
          <w:szCs w:val="32"/>
        </w:rPr>
        <w:t>项目</w:t>
      </w:r>
      <w:r w:rsidR="00EB1D92" w:rsidRPr="00511CDA">
        <w:rPr>
          <w:rFonts w:eastAsia="黑体" w:hint="eastAsia"/>
          <w:sz w:val="32"/>
          <w:szCs w:val="32"/>
        </w:rPr>
        <w:t>建设目标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AB5DA6" w:rsidRPr="00BF0734" w:rsidTr="00BF0734">
        <w:trPr>
          <w:trHeight w:val="12924"/>
        </w:trPr>
        <w:tc>
          <w:tcPr>
            <w:tcW w:w="8522" w:type="dxa"/>
          </w:tcPr>
          <w:p w:rsidR="00AB5DA6" w:rsidRPr="00BF0734" w:rsidRDefault="00AB5DA6" w:rsidP="00BF0734">
            <w:pPr>
              <w:spacing w:line="360" w:lineRule="auto"/>
              <w:rPr>
                <w:rFonts w:eastAsia="黑体"/>
                <w:sz w:val="24"/>
              </w:rPr>
            </w:pPr>
            <w:r w:rsidRPr="00BF0734">
              <w:rPr>
                <w:rFonts w:eastAsia="黑体" w:hint="eastAsia"/>
                <w:sz w:val="24"/>
              </w:rPr>
              <w:t>项目的建设目标、预期成效，对学校教学、科研、管理等工作的支撑作用</w:t>
            </w:r>
            <w:r w:rsidR="004E7C61">
              <w:rPr>
                <w:rFonts w:eastAsia="黑体" w:hint="eastAsia"/>
                <w:sz w:val="24"/>
              </w:rPr>
              <w:t>。</w:t>
            </w:r>
          </w:p>
          <w:p w:rsidR="007B277E" w:rsidRPr="007B277E" w:rsidRDefault="007B277E" w:rsidP="007B277E">
            <w:pPr>
              <w:widowControl/>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3.1 项目建设目标</w:t>
            </w:r>
          </w:p>
          <w:p w:rsidR="007B277E" w:rsidRPr="007B277E" w:rsidRDefault="007B277E" w:rsidP="007B277E">
            <w:pPr>
              <w:widowControl/>
              <w:ind w:firstLineChars="200" w:firstLine="480"/>
              <w:jc w:val="left"/>
              <w:rPr>
                <w:rFonts w:ascii="仿宋_GB2312" w:eastAsia="仿宋_GB2312" w:hAnsi="宋体" w:cs="宋体"/>
                <w:color w:val="000000"/>
                <w:kern w:val="0"/>
                <w:sz w:val="24"/>
              </w:rPr>
            </w:pPr>
            <w:r w:rsidRPr="007B277E">
              <w:rPr>
                <w:rFonts w:ascii="仿宋_GB2312" w:eastAsia="仿宋_GB2312" w:hAnsi="宋体" w:cs="宋体" w:hint="eastAsia"/>
                <w:color w:val="000000"/>
                <w:kern w:val="0"/>
                <w:sz w:val="24"/>
              </w:rPr>
              <w:t>1</w:t>
            </w:r>
            <w:r>
              <w:rPr>
                <w:rFonts w:ascii="仿宋_GB2312" w:eastAsia="仿宋_GB2312" w:hAnsi="宋体" w:cs="宋体" w:hint="eastAsia"/>
                <w:color w:val="000000"/>
                <w:kern w:val="0"/>
                <w:sz w:val="24"/>
              </w:rPr>
              <w:t>）</w:t>
            </w:r>
            <w:r w:rsidRPr="007B277E">
              <w:rPr>
                <w:rFonts w:ascii="仿宋_GB2312" w:eastAsia="仿宋_GB2312" w:hAnsi="宋体" w:cs="宋体" w:hint="eastAsia"/>
                <w:color w:val="000000"/>
                <w:kern w:val="0"/>
                <w:sz w:val="24"/>
              </w:rPr>
              <w:t>现在中央财政项目的评审需要纸质文档、人工方式进行申请、审核、下达预算等相关过程，流程复杂，评审工作量大，文档工作量大，且对资金利用率、设备等购置有效性等存在各种问题，为了减缓这些压力，提高财政项目申请、评审等效率，所以我们需要开发一个高效的中央财政项目库管理系统。</w:t>
            </w:r>
          </w:p>
          <w:p w:rsidR="007B277E" w:rsidRPr="007B277E" w:rsidRDefault="007B277E" w:rsidP="007B277E">
            <w:pPr>
              <w:widowControl/>
              <w:ind w:firstLineChars="200" w:firstLine="480"/>
              <w:jc w:val="left"/>
              <w:rPr>
                <w:rFonts w:ascii="仿宋_GB2312" w:eastAsia="仿宋_GB2312" w:hAnsi="宋体" w:cs="宋体"/>
                <w:color w:val="000000"/>
                <w:kern w:val="0"/>
                <w:sz w:val="24"/>
              </w:rPr>
            </w:pPr>
            <w:r w:rsidRPr="007B277E">
              <w:rPr>
                <w:rFonts w:ascii="仿宋_GB2312" w:eastAsia="仿宋_GB2312" w:hAnsi="宋体" w:cs="宋体" w:hint="eastAsia"/>
                <w:color w:val="000000"/>
                <w:kern w:val="0"/>
                <w:sz w:val="24"/>
              </w:rPr>
              <w:t>2</w:t>
            </w:r>
            <w:r>
              <w:rPr>
                <w:rFonts w:ascii="仿宋_GB2312" w:eastAsia="仿宋_GB2312" w:hAnsi="宋体" w:cs="宋体" w:hint="eastAsia"/>
                <w:color w:val="000000"/>
                <w:kern w:val="0"/>
                <w:sz w:val="24"/>
              </w:rPr>
              <w:t>）</w:t>
            </w:r>
            <w:r w:rsidRPr="007B277E">
              <w:rPr>
                <w:rFonts w:ascii="仿宋_GB2312" w:eastAsia="仿宋_GB2312" w:hAnsi="宋体" w:cs="宋体" w:hint="eastAsia"/>
                <w:color w:val="000000"/>
                <w:kern w:val="0"/>
                <w:sz w:val="24"/>
              </w:rPr>
              <w:t>目前市场上尚无成熟中央财政项目库管理系统产品可以使用，若外包给公司进行个性化定制产品将需要很高的成本，而如果自主研发将可以实现既定目标且能大幅度地降低成本。为了能够更自由地进行个性化定制和降低成本，所以我们需要开发一个个性化和低成本的中央财政项目库管理系统。</w:t>
            </w:r>
          </w:p>
          <w:p w:rsidR="007B277E" w:rsidRPr="007B277E" w:rsidRDefault="007B277E" w:rsidP="007B277E">
            <w:pPr>
              <w:widowControl/>
              <w:ind w:firstLineChars="200" w:firstLine="480"/>
              <w:jc w:val="left"/>
              <w:rPr>
                <w:rFonts w:ascii="仿宋_GB2312" w:eastAsia="仿宋_GB2312" w:hAnsi="宋体" w:cs="宋体"/>
                <w:color w:val="000000"/>
                <w:kern w:val="0"/>
                <w:sz w:val="24"/>
              </w:rPr>
            </w:pPr>
            <w:r w:rsidRPr="007B277E">
              <w:rPr>
                <w:rFonts w:ascii="仿宋_GB2312" w:eastAsia="仿宋_GB2312" w:hAnsi="宋体" w:cs="宋体" w:hint="eastAsia"/>
                <w:color w:val="000000"/>
                <w:kern w:val="0"/>
                <w:sz w:val="24"/>
              </w:rPr>
              <w:t>3</w:t>
            </w:r>
            <w:r>
              <w:rPr>
                <w:rFonts w:ascii="仿宋_GB2312" w:eastAsia="仿宋_GB2312" w:hAnsi="宋体" w:cs="宋体" w:hint="eastAsia"/>
                <w:color w:val="000000"/>
                <w:kern w:val="0"/>
                <w:sz w:val="24"/>
              </w:rPr>
              <w:t>）</w:t>
            </w:r>
            <w:r w:rsidRPr="007B277E">
              <w:rPr>
                <w:rFonts w:ascii="仿宋_GB2312" w:eastAsia="仿宋_GB2312" w:hAnsi="宋体" w:cs="宋体" w:hint="eastAsia"/>
                <w:color w:val="000000"/>
                <w:kern w:val="0"/>
                <w:sz w:val="24"/>
              </w:rPr>
              <w:t>现在实行的中央财政项目库管理流程不够透明，可能会让有些申请部门产生质疑。为了增加项目评审的公开透明度，所以我们需要开发一个公开的中央财政项目库管理系统。</w:t>
            </w:r>
          </w:p>
          <w:p w:rsidR="007B277E" w:rsidRPr="007B277E" w:rsidRDefault="007B277E" w:rsidP="007B277E">
            <w:pPr>
              <w:widowControl/>
              <w:ind w:firstLineChars="200" w:firstLine="480"/>
              <w:jc w:val="left"/>
              <w:rPr>
                <w:rFonts w:ascii="仿宋_GB2312" w:eastAsia="仿宋_GB2312" w:hAnsi="宋体" w:cs="宋体"/>
                <w:color w:val="000000"/>
                <w:kern w:val="0"/>
                <w:sz w:val="24"/>
              </w:rPr>
            </w:pPr>
            <w:r w:rsidRPr="007B277E">
              <w:rPr>
                <w:rFonts w:ascii="仿宋_GB2312" w:eastAsia="仿宋_GB2312" w:hAnsi="宋体" w:cs="宋体" w:hint="eastAsia"/>
                <w:color w:val="000000"/>
                <w:kern w:val="0"/>
                <w:sz w:val="24"/>
              </w:rPr>
              <w:t>3.2预期</w:t>
            </w:r>
            <w:r>
              <w:rPr>
                <w:rFonts w:ascii="仿宋_GB2312" w:eastAsia="仿宋_GB2312" w:hAnsi="宋体" w:cs="宋体" w:hint="eastAsia"/>
                <w:color w:val="000000"/>
                <w:kern w:val="0"/>
                <w:sz w:val="24"/>
              </w:rPr>
              <w:t>成效</w:t>
            </w:r>
          </w:p>
          <w:p w:rsidR="00AB5DA6" w:rsidRDefault="007B277E" w:rsidP="007B277E">
            <w:pPr>
              <w:widowControl/>
              <w:ind w:firstLineChars="200" w:firstLine="480"/>
              <w:jc w:val="left"/>
              <w:rPr>
                <w:rFonts w:ascii="仿宋_GB2312" w:eastAsia="仿宋_GB2312" w:hAnsi="宋体" w:cs="宋体"/>
                <w:color w:val="000000"/>
                <w:kern w:val="0"/>
                <w:sz w:val="24"/>
              </w:rPr>
            </w:pPr>
            <w:r w:rsidRPr="007B277E">
              <w:rPr>
                <w:rFonts w:ascii="仿宋_GB2312" w:eastAsia="仿宋_GB2312" w:hAnsi="宋体" w:cs="宋体" w:hint="eastAsia"/>
                <w:color w:val="000000"/>
                <w:kern w:val="0"/>
                <w:sz w:val="24"/>
              </w:rPr>
              <w:t>该中央财政项目库管理系统的成功开发，将改变以往的人工中央财政项目库申请、审核、预算下达等过程，大大地减轻有关部门和各学院由中央财政项目库建设带来的压力，并且提高了项目库建设的效率。此外，通过自主开发，可以更自由地根据中央财政项目库管理的需求进行个性化定制，并能大幅度地降低成本。最后，通过终端用户在项目评审过程中可以及时查看各自的评审反馈情况，可以有效地增加项目评审的公开透明度，减少用户因为项目核减而产生的不良情绪。</w:t>
            </w:r>
          </w:p>
          <w:p w:rsidR="007B277E" w:rsidRDefault="007B277E" w:rsidP="007B277E">
            <w:pPr>
              <w:widowControl/>
              <w:ind w:firstLineChars="200" w:firstLine="480"/>
              <w:jc w:val="left"/>
              <w:rPr>
                <w:rFonts w:ascii="仿宋_GB2312" w:eastAsia="仿宋_GB2312" w:hAnsi="宋体" w:cs="宋体"/>
                <w:color w:val="000000"/>
                <w:kern w:val="0"/>
                <w:sz w:val="24"/>
              </w:rPr>
            </w:pPr>
            <w:r w:rsidRPr="007B277E">
              <w:rPr>
                <w:rFonts w:ascii="仿宋_GB2312" w:eastAsia="仿宋_GB2312" w:hAnsi="宋体" w:cs="宋体" w:hint="eastAsia"/>
                <w:color w:val="000000"/>
                <w:kern w:val="0"/>
                <w:sz w:val="24"/>
              </w:rPr>
              <w:t>3.</w:t>
            </w:r>
            <w:r>
              <w:rPr>
                <w:rFonts w:ascii="仿宋_GB2312" w:eastAsia="仿宋_GB2312" w:hAnsi="宋体" w:cs="宋体" w:hint="eastAsia"/>
                <w:color w:val="000000"/>
                <w:kern w:val="0"/>
                <w:sz w:val="24"/>
              </w:rPr>
              <w:t>3 对学校教学、科研、管理等工作的支撑作用</w:t>
            </w:r>
          </w:p>
          <w:p w:rsidR="007B277E" w:rsidRPr="007B277E" w:rsidRDefault="007B277E" w:rsidP="007B277E">
            <w:pPr>
              <w:widowControl/>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本项目的实施可以促进学校在中央财政项目库建设方面的工作，支持有关的教学、科研、管理项目的申请等工作。</w:t>
            </w:r>
          </w:p>
          <w:p w:rsidR="007B277E" w:rsidRPr="00BF0734" w:rsidRDefault="007B277E" w:rsidP="007B277E">
            <w:pPr>
              <w:widowControl/>
              <w:ind w:firstLineChars="200" w:firstLine="640"/>
              <w:jc w:val="left"/>
              <w:rPr>
                <w:rFonts w:eastAsia="黑体"/>
                <w:sz w:val="32"/>
                <w:szCs w:val="32"/>
              </w:rPr>
            </w:pPr>
          </w:p>
        </w:tc>
      </w:tr>
    </w:tbl>
    <w:p w:rsidR="00C318CD" w:rsidRPr="00511CDA" w:rsidRDefault="003D5D21" w:rsidP="00AB5DA6">
      <w:pPr>
        <w:spacing w:line="360" w:lineRule="auto"/>
        <w:rPr>
          <w:rFonts w:eastAsia="黑体"/>
          <w:sz w:val="32"/>
          <w:szCs w:val="32"/>
        </w:rPr>
      </w:pPr>
      <w:r>
        <w:rPr>
          <w:rFonts w:eastAsia="黑体"/>
          <w:sz w:val="32"/>
          <w:szCs w:val="32"/>
        </w:rPr>
        <w:br w:type="page"/>
      </w:r>
      <w:r w:rsidR="00D15028">
        <w:rPr>
          <w:rFonts w:eastAsia="黑体" w:hint="eastAsia"/>
          <w:sz w:val="32"/>
          <w:szCs w:val="32"/>
        </w:rPr>
        <w:lastRenderedPageBreak/>
        <w:t>四</w:t>
      </w:r>
      <w:r w:rsidR="00C318CD" w:rsidRPr="00511CDA">
        <w:rPr>
          <w:rFonts w:eastAsia="黑体"/>
          <w:sz w:val="32"/>
          <w:szCs w:val="32"/>
        </w:rPr>
        <w:t>、</w:t>
      </w:r>
      <w:r w:rsidR="00C318CD" w:rsidRPr="00511CDA">
        <w:rPr>
          <w:rFonts w:eastAsia="黑体" w:hint="eastAsia"/>
          <w:sz w:val="32"/>
          <w:szCs w:val="32"/>
        </w:rPr>
        <w:t>项目</w:t>
      </w:r>
      <w:r w:rsidR="007E5857" w:rsidRPr="00511CDA">
        <w:rPr>
          <w:rFonts w:eastAsia="黑体" w:hint="eastAsia"/>
          <w:sz w:val="32"/>
          <w:szCs w:val="32"/>
        </w:rPr>
        <w:t>建设内容</w:t>
      </w:r>
    </w:p>
    <w:tbl>
      <w:tblPr>
        <w:tblW w:w="899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8999"/>
      </w:tblGrid>
      <w:tr w:rsidR="00C318CD" w:rsidTr="00CA7E53">
        <w:trPr>
          <w:cantSplit/>
          <w:trHeight w:val="12142"/>
        </w:trPr>
        <w:tc>
          <w:tcPr>
            <w:tcW w:w="8999" w:type="dxa"/>
            <w:tcBorders>
              <w:top w:val="single" w:sz="8" w:space="0" w:color="auto"/>
              <w:left w:val="single" w:sz="8" w:space="0" w:color="auto"/>
            </w:tcBorders>
          </w:tcPr>
          <w:p w:rsidR="00C318CD" w:rsidRPr="00FF4CB8" w:rsidRDefault="002E2E72">
            <w:pPr>
              <w:spacing w:before="120"/>
              <w:rPr>
                <w:rFonts w:eastAsia="黑体"/>
                <w:sz w:val="24"/>
                <w:szCs w:val="24"/>
              </w:rPr>
            </w:pPr>
            <w:r w:rsidRPr="00FF4CB8">
              <w:rPr>
                <w:rFonts w:eastAsia="黑体" w:hint="eastAsia"/>
                <w:sz w:val="24"/>
                <w:szCs w:val="24"/>
              </w:rPr>
              <w:t>请填写具体需求</w:t>
            </w:r>
            <w:r w:rsidR="00FF585D">
              <w:rPr>
                <w:rFonts w:eastAsia="黑体" w:hint="eastAsia"/>
                <w:sz w:val="24"/>
                <w:szCs w:val="24"/>
              </w:rPr>
              <w:t>，及系统所需硬件环境要求</w:t>
            </w:r>
            <w:r w:rsidR="00AC4102">
              <w:rPr>
                <w:rFonts w:eastAsia="黑体" w:hint="eastAsia"/>
                <w:sz w:val="24"/>
                <w:szCs w:val="24"/>
              </w:rPr>
              <w:t>。</w:t>
            </w:r>
          </w:p>
          <w:p w:rsidR="00CA7E53" w:rsidRPr="007330AD" w:rsidRDefault="00CA7E53" w:rsidP="00CA7E53">
            <w:pPr>
              <w:widowControl/>
              <w:jc w:val="left"/>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4</w:t>
            </w:r>
            <w:r w:rsidRPr="007330AD">
              <w:rPr>
                <w:rFonts w:ascii="仿宋_GB2312" w:eastAsia="仿宋_GB2312" w:hAnsi="宋体" w:cs="宋体" w:hint="eastAsia"/>
                <w:b/>
                <w:color w:val="000000"/>
                <w:kern w:val="0"/>
                <w:sz w:val="24"/>
              </w:rPr>
              <w:t>.1系统设计需求分析</w:t>
            </w:r>
          </w:p>
          <w:p w:rsidR="00CA7E53" w:rsidRPr="00EA117C" w:rsidRDefault="00CA7E53" w:rsidP="00CA7E53">
            <w:pPr>
              <w:widowControl/>
              <w:ind w:firstLineChars="200" w:firstLine="480"/>
              <w:jc w:val="left"/>
              <w:rPr>
                <w:rFonts w:ascii="仿宋_GB2312" w:eastAsia="仿宋_GB2312" w:hAnsi="宋体" w:cs="宋体"/>
                <w:color w:val="000000"/>
                <w:kern w:val="0"/>
                <w:sz w:val="24"/>
              </w:rPr>
            </w:pPr>
            <w:r w:rsidRPr="00EA117C">
              <w:rPr>
                <w:rFonts w:ascii="仿宋_GB2312" w:eastAsia="仿宋_GB2312" w:hAnsi="宋体" w:cs="宋体" w:hint="eastAsia"/>
                <w:color w:val="000000"/>
                <w:kern w:val="0"/>
                <w:sz w:val="24"/>
              </w:rPr>
              <w:t>整个</w:t>
            </w:r>
            <w:r w:rsidRPr="00192257">
              <w:rPr>
                <w:rFonts w:ascii="仿宋_GB2312" w:eastAsia="仿宋_GB2312" w:hAnsi="宋体" w:cs="宋体" w:hint="eastAsia"/>
                <w:color w:val="000000"/>
                <w:kern w:val="0"/>
                <w:sz w:val="24"/>
              </w:rPr>
              <w:t>中央财政</w:t>
            </w:r>
            <w:r>
              <w:rPr>
                <w:rFonts w:ascii="仿宋_GB2312" w:eastAsia="仿宋_GB2312" w:hAnsi="宋体" w:cs="宋体" w:hint="eastAsia"/>
                <w:color w:val="000000"/>
                <w:kern w:val="0"/>
                <w:sz w:val="24"/>
              </w:rPr>
              <w:t>项目管理</w:t>
            </w:r>
            <w:r w:rsidRPr="00EA117C">
              <w:rPr>
                <w:rFonts w:ascii="仿宋_GB2312" w:eastAsia="仿宋_GB2312" w:hAnsi="宋体" w:cs="宋体" w:hint="eastAsia"/>
                <w:color w:val="000000"/>
                <w:kern w:val="0"/>
                <w:sz w:val="24"/>
              </w:rPr>
              <w:t>系统需要包含以下</w:t>
            </w:r>
            <w:r>
              <w:rPr>
                <w:rFonts w:ascii="仿宋_GB2312" w:eastAsia="仿宋_GB2312" w:hAnsi="宋体" w:cs="宋体" w:hint="eastAsia"/>
                <w:color w:val="000000"/>
                <w:kern w:val="0"/>
                <w:sz w:val="24"/>
              </w:rPr>
              <w:t>四</w:t>
            </w:r>
            <w:r w:rsidRPr="00EA117C">
              <w:rPr>
                <w:rFonts w:ascii="仿宋_GB2312" w:eastAsia="仿宋_GB2312" w:hAnsi="宋体" w:cs="宋体" w:hint="eastAsia"/>
                <w:color w:val="000000"/>
                <w:kern w:val="0"/>
                <w:sz w:val="24"/>
              </w:rPr>
              <w:t>块功能：</w:t>
            </w:r>
          </w:p>
          <w:p w:rsidR="00CA7E53" w:rsidRPr="00EA117C" w:rsidRDefault="00CA7E53" w:rsidP="00CA7E53">
            <w:pPr>
              <w:widowControl/>
              <w:ind w:firstLineChars="200" w:firstLine="480"/>
              <w:jc w:val="left"/>
              <w:rPr>
                <w:rFonts w:ascii="仿宋_GB2312" w:eastAsia="仿宋_GB2312" w:hAnsi="宋体" w:cs="宋体"/>
                <w:color w:val="000000"/>
                <w:kern w:val="0"/>
                <w:sz w:val="24"/>
              </w:rPr>
            </w:pPr>
            <w:r w:rsidRPr="00EA117C">
              <w:rPr>
                <w:rFonts w:ascii="仿宋_GB2312" w:eastAsia="仿宋_GB2312" w:hAnsi="宋体" w:cs="宋体" w:hint="eastAsia"/>
                <w:color w:val="000000"/>
                <w:kern w:val="0"/>
                <w:sz w:val="24"/>
              </w:rPr>
              <w:t>1.</w:t>
            </w:r>
            <w:r w:rsidRPr="00192257">
              <w:rPr>
                <w:rFonts w:ascii="仿宋_GB2312" w:eastAsia="仿宋_GB2312" w:hAnsi="宋体" w:cs="宋体" w:hint="eastAsia"/>
                <w:color w:val="000000"/>
                <w:kern w:val="0"/>
                <w:sz w:val="24"/>
              </w:rPr>
              <w:t>中央财政项目</w:t>
            </w:r>
            <w:r>
              <w:rPr>
                <w:rFonts w:ascii="仿宋_GB2312" w:eastAsia="仿宋_GB2312" w:hAnsi="宋体" w:cs="宋体" w:hint="eastAsia"/>
                <w:color w:val="000000"/>
                <w:kern w:val="0"/>
                <w:sz w:val="24"/>
              </w:rPr>
              <w:t>申报功能</w:t>
            </w:r>
            <w:r w:rsidRPr="00EA117C">
              <w:rPr>
                <w:rFonts w:ascii="仿宋_GB2312" w:eastAsia="仿宋_GB2312" w:hAnsi="宋体" w:cs="宋体" w:hint="eastAsia"/>
                <w:color w:val="000000"/>
                <w:kern w:val="0"/>
                <w:sz w:val="24"/>
              </w:rPr>
              <w:t>；</w:t>
            </w:r>
          </w:p>
          <w:p w:rsidR="00CA7E53" w:rsidRDefault="00CA7E53" w:rsidP="00CA7E53">
            <w:pPr>
              <w:widowControl/>
              <w:ind w:firstLineChars="200" w:firstLine="480"/>
              <w:jc w:val="left"/>
              <w:rPr>
                <w:rFonts w:ascii="仿宋_GB2312" w:eastAsia="仿宋_GB2312" w:hAnsi="宋体" w:cs="宋体"/>
                <w:color w:val="000000"/>
                <w:kern w:val="0"/>
                <w:sz w:val="24"/>
              </w:rPr>
            </w:pPr>
            <w:r w:rsidRPr="00EA117C">
              <w:rPr>
                <w:rFonts w:ascii="仿宋_GB2312" w:eastAsia="仿宋_GB2312" w:hAnsi="宋体" w:cs="宋体" w:hint="eastAsia"/>
                <w:color w:val="000000"/>
                <w:kern w:val="0"/>
                <w:sz w:val="24"/>
              </w:rPr>
              <w:t>2.</w:t>
            </w:r>
            <w:r w:rsidRPr="00192257">
              <w:rPr>
                <w:rFonts w:ascii="仿宋_GB2312" w:eastAsia="仿宋_GB2312" w:hAnsi="宋体" w:cs="宋体" w:hint="eastAsia"/>
                <w:color w:val="000000"/>
                <w:kern w:val="0"/>
                <w:sz w:val="24"/>
              </w:rPr>
              <w:t>中央财政项目</w:t>
            </w:r>
            <w:r>
              <w:rPr>
                <w:rFonts w:ascii="仿宋_GB2312" w:eastAsia="仿宋_GB2312" w:hAnsi="宋体" w:cs="宋体" w:hint="eastAsia"/>
                <w:color w:val="000000"/>
                <w:kern w:val="0"/>
                <w:sz w:val="24"/>
              </w:rPr>
              <w:t>审核功能</w:t>
            </w:r>
            <w:r w:rsidRPr="00EA117C">
              <w:rPr>
                <w:rFonts w:ascii="仿宋_GB2312" w:eastAsia="仿宋_GB2312" w:hAnsi="宋体" w:cs="宋体" w:hint="eastAsia"/>
                <w:color w:val="000000"/>
                <w:kern w:val="0"/>
                <w:sz w:val="24"/>
              </w:rPr>
              <w:t>；</w:t>
            </w:r>
          </w:p>
          <w:p w:rsidR="00CA7E53" w:rsidRPr="00EA117C" w:rsidRDefault="00CA7E53" w:rsidP="00CA7E53">
            <w:pPr>
              <w:widowControl/>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3.</w:t>
            </w:r>
            <w:r w:rsidRPr="00192257">
              <w:rPr>
                <w:rFonts w:ascii="仿宋_GB2312" w:eastAsia="仿宋_GB2312" w:hAnsi="宋体" w:cs="宋体" w:hint="eastAsia"/>
                <w:color w:val="000000"/>
                <w:kern w:val="0"/>
                <w:sz w:val="24"/>
              </w:rPr>
              <w:t>中央财政项目</w:t>
            </w:r>
            <w:r>
              <w:rPr>
                <w:rFonts w:ascii="仿宋_GB2312" w:eastAsia="仿宋_GB2312" w:hAnsi="宋体" w:cs="宋体" w:hint="eastAsia"/>
                <w:color w:val="000000"/>
                <w:kern w:val="0"/>
                <w:sz w:val="24"/>
              </w:rPr>
              <w:t>核减功能</w:t>
            </w:r>
          </w:p>
          <w:p w:rsidR="00CA7E53" w:rsidRPr="00A554A1" w:rsidRDefault="00CA7E53" w:rsidP="00CA7E53">
            <w:pPr>
              <w:widowControl/>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4</w:t>
            </w:r>
            <w:r w:rsidRPr="00EA117C">
              <w:rPr>
                <w:rFonts w:ascii="仿宋_GB2312" w:eastAsia="仿宋_GB2312" w:hAnsi="宋体" w:cs="宋体" w:hint="eastAsia"/>
                <w:color w:val="000000"/>
                <w:kern w:val="0"/>
                <w:sz w:val="24"/>
              </w:rPr>
              <w:t>.</w:t>
            </w:r>
            <w:r w:rsidRPr="00192257">
              <w:rPr>
                <w:rFonts w:ascii="仿宋_GB2312" w:eastAsia="仿宋_GB2312" w:hAnsi="宋体" w:cs="宋体" w:hint="eastAsia"/>
                <w:color w:val="000000"/>
                <w:kern w:val="0"/>
                <w:sz w:val="24"/>
              </w:rPr>
              <w:t>中央财政项目</w:t>
            </w:r>
            <w:r>
              <w:rPr>
                <w:rFonts w:ascii="仿宋_GB2312" w:eastAsia="仿宋_GB2312" w:hAnsi="宋体" w:cs="宋体" w:hint="eastAsia"/>
                <w:color w:val="000000"/>
                <w:kern w:val="0"/>
                <w:sz w:val="24"/>
              </w:rPr>
              <w:t>系统管理；</w:t>
            </w:r>
          </w:p>
          <w:p w:rsidR="00CA7E53" w:rsidRPr="007E62EA" w:rsidRDefault="00CA7E53" w:rsidP="00CA7E53">
            <w:pPr>
              <w:widowControl/>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现就一个项目的申报流程作为例子进行需求分析，详细的需求如下所示：</w:t>
            </w:r>
          </w:p>
          <w:p w:rsidR="00CA7E53" w:rsidRPr="0088722C" w:rsidRDefault="00CA7E53" w:rsidP="00CA7E53">
            <w:pPr>
              <w:widowControl/>
              <w:numPr>
                <w:ilvl w:val="0"/>
                <w:numId w:val="2"/>
              </w:numPr>
              <w:jc w:val="left"/>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用户登录</w:t>
            </w:r>
          </w:p>
          <w:p w:rsidR="00CA7E53" w:rsidRDefault="00CA7E53" w:rsidP="00CA7E53">
            <w:pPr>
              <w:widowControl/>
              <w:numPr>
                <w:ilvl w:val="1"/>
                <w:numId w:val="2"/>
              </w:numPr>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需要为不同用户提供登录选项，分为申报人登录、归口管理部门登录、专家登录和系统管理员登录。</w:t>
            </w:r>
          </w:p>
          <w:p w:rsidR="00CA7E53" w:rsidRPr="00EA117C" w:rsidRDefault="00CA7E53" w:rsidP="00CA7E53">
            <w:pPr>
              <w:widowControl/>
              <w:numPr>
                <w:ilvl w:val="1"/>
                <w:numId w:val="2"/>
              </w:numPr>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后台对帐户及密码的保护要求安全可靠。</w:t>
            </w:r>
          </w:p>
          <w:p w:rsidR="00CA7E53" w:rsidRPr="0088722C" w:rsidRDefault="00CA7E53" w:rsidP="00CA7E53">
            <w:pPr>
              <w:widowControl/>
              <w:numPr>
                <w:ilvl w:val="0"/>
                <w:numId w:val="2"/>
              </w:numPr>
              <w:jc w:val="left"/>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申报功能</w:t>
            </w:r>
          </w:p>
          <w:p w:rsidR="00CA7E53" w:rsidRDefault="00CA7E53" w:rsidP="00CA7E53">
            <w:pPr>
              <w:widowControl/>
              <w:numPr>
                <w:ilvl w:val="1"/>
                <w:numId w:val="2"/>
              </w:numPr>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申报人登录</w:t>
            </w:r>
            <w:r w:rsidRPr="00192257">
              <w:rPr>
                <w:rFonts w:ascii="仿宋_GB2312" w:eastAsia="仿宋_GB2312" w:hAnsi="宋体" w:cs="宋体" w:hint="eastAsia"/>
                <w:color w:val="000000"/>
                <w:kern w:val="0"/>
                <w:sz w:val="24"/>
              </w:rPr>
              <w:t>中央财政</w:t>
            </w:r>
            <w:r>
              <w:rPr>
                <w:rFonts w:ascii="仿宋_GB2312" w:eastAsia="仿宋_GB2312" w:hAnsi="宋体" w:cs="宋体" w:hint="eastAsia"/>
                <w:color w:val="000000"/>
                <w:kern w:val="0"/>
                <w:sz w:val="24"/>
              </w:rPr>
              <w:t>项目管理</w:t>
            </w:r>
            <w:r w:rsidRPr="00EA117C">
              <w:rPr>
                <w:rFonts w:ascii="仿宋_GB2312" w:eastAsia="仿宋_GB2312" w:hAnsi="宋体" w:cs="宋体" w:hint="eastAsia"/>
                <w:color w:val="000000"/>
                <w:kern w:val="0"/>
                <w:sz w:val="24"/>
              </w:rPr>
              <w:t>系统</w:t>
            </w:r>
            <w:r>
              <w:rPr>
                <w:rFonts w:ascii="仿宋_GB2312" w:eastAsia="仿宋_GB2312" w:hAnsi="宋体" w:cs="宋体" w:hint="eastAsia"/>
                <w:color w:val="000000"/>
                <w:kern w:val="0"/>
                <w:sz w:val="24"/>
              </w:rPr>
              <w:t>，进入项目申报管理界面。可以看到各种状态的申报项目列表。列表内容包括项目名称、业务类型、预算类型、申请人、电话、起始时间、结束时间、申请金额。在操作栏内还可以进行申报操作。如图一所示。</w:t>
            </w:r>
          </w:p>
          <w:p w:rsidR="00CA7E53" w:rsidRDefault="00CA7E53" w:rsidP="00CA7E53">
            <w:pPr>
              <w:widowControl/>
              <w:jc w:val="center"/>
              <w:rPr>
                <w:noProof/>
              </w:rPr>
            </w:pPr>
            <w:r>
              <w:rPr>
                <w:noProof/>
              </w:rPr>
              <w:drawing>
                <wp:inline distT="0" distB="0" distL="0" distR="0">
                  <wp:extent cx="5343525" cy="68580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43525" cy="685800"/>
                          </a:xfrm>
                          <a:prstGeom prst="rect">
                            <a:avLst/>
                          </a:prstGeom>
                          <a:noFill/>
                          <a:ln>
                            <a:noFill/>
                          </a:ln>
                        </pic:spPr>
                      </pic:pic>
                    </a:graphicData>
                  </a:graphic>
                </wp:inline>
              </w:drawing>
            </w:r>
          </w:p>
          <w:p w:rsidR="00CA7E53" w:rsidRDefault="00CA7E53" w:rsidP="00CA7E5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图一、申报人管理界面</w:t>
            </w:r>
          </w:p>
          <w:p w:rsidR="00CA7E53" w:rsidRDefault="00CA7E53" w:rsidP="00CA7E53">
            <w:pPr>
              <w:widowControl/>
              <w:numPr>
                <w:ilvl w:val="1"/>
                <w:numId w:val="2"/>
              </w:numPr>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新建项目功能。新建项目包含五部分内容，</w:t>
            </w:r>
            <w:r w:rsidRPr="00280E6A">
              <w:rPr>
                <w:rFonts w:ascii="仿宋_GB2312" w:eastAsia="仿宋_GB2312" w:hAnsi="宋体" w:cs="宋体" w:hint="eastAsia"/>
                <w:color w:val="000000"/>
                <w:kern w:val="0"/>
                <w:sz w:val="24"/>
              </w:rPr>
              <w:t>项目基本信息、支出明细、预算明细、绩效目标、项目附件</w:t>
            </w:r>
            <w:r>
              <w:rPr>
                <w:rFonts w:ascii="仿宋_GB2312" w:eastAsia="仿宋_GB2312" w:hAnsi="宋体" w:cs="宋体" w:hint="eastAsia"/>
                <w:color w:val="000000"/>
                <w:kern w:val="0"/>
                <w:sz w:val="24"/>
              </w:rPr>
              <w:t>。</w:t>
            </w:r>
            <w:r w:rsidRPr="00CD4254">
              <w:rPr>
                <w:rFonts w:ascii="仿宋_GB2312" w:eastAsia="仿宋_GB2312" w:hAnsi="宋体" w:cs="宋体" w:hint="eastAsia"/>
                <w:color w:val="000000"/>
                <w:kern w:val="0"/>
                <w:sz w:val="24"/>
              </w:rPr>
              <w:t>中央财政项目库</w:t>
            </w:r>
            <w:r>
              <w:rPr>
                <w:rFonts w:ascii="仿宋_GB2312" w:eastAsia="仿宋_GB2312" w:hAnsi="宋体" w:cs="宋体" w:hint="eastAsia"/>
                <w:color w:val="000000"/>
                <w:kern w:val="0"/>
                <w:sz w:val="24"/>
              </w:rPr>
              <w:t>系统自动对有些内容进行完备性或正确性检查，减少人工的核查量，比如没有填写预算明细，将无法申报项目。</w:t>
            </w:r>
          </w:p>
          <w:p w:rsidR="00C318CD" w:rsidRPr="00CA7E53" w:rsidRDefault="00CA7E53" w:rsidP="00CA7E53">
            <w:pPr>
              <w:widowControl/>
              <w:numPr>
                <w:ilvl w:val="0"/>
                <w:numId w:val="3"/>
              </w:numPr>
              <w:jc w:val="left"/>
              <w:rPr>
                <w:rFonts w:eastAsia="黑体"/>
              </w:rPr>
            </w:pPr>
            <w:r>
              <w:rPr>
                <w:rFonts w:ascii="仿宋_GB2312" w:eastAsia="仿宋_GB2312" w:hAnsi="宋体" w:cs="宋体" w:hint="eastAsia"/>
                <w:color w:val="000000"/>
                <w:kern w:val="0"/>
                <w:sz w:val="24"/>
              </w:rPr>
              <w:t>项目基本信息页面，主要包括项目业务类型、项目预算类别、项目名称、单位名称、项目联系人、项目起始日期、项目结束日期、申请金额、立项依据、项目主要内容等。如图二所示。</w:t>
            </w:r>
          </w:p>
          <w:p w:rsidR="00CA7E53" w:rsidRDefault="00CA7E53" w:rsidP="00CA7E53">
            <w:pPr>
              <w:widowControl/>
              <w:jc w:val="center"/>
              <w:rPr>
                <w:rFonts w:eastAsia="黑体"/>
              </w:rPr>
            </w:pPr>
            <w:r>
              <w:rPr>
                <w:noProof/>
              </w:rPr>
              <w:drawing>
                <wp:inline distT="0" distB="0" distL="0" distR="0">
                  <wp:extent cx="4962525" cy="2329171"/>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82495" cy="2338544"/>
                          </a:xfrm>
                          <a:prstGeom prst="rect">
                            <a:avLst/>
                          </a:prstGeom>
                          <a:noFill/>
                          <a:ln>
                            <a:noFill/>
                          </a:ln>
                        </pic:spPr>
                      </pic:pic>
                    </a:graphicData>
                  </a:graphic>
                </wp:inline>
              </w:drawing>
            </w:r>
          </w:p>
          <w:p w:rsidR="00CA7E53" w:rsidRDefault="00CA7E53" w:rsidP="00CA7E53">
            <w:pPr>
              <w:widowControl/>
              <w:jc w:val="center"/>
              <w:rPr>
                <w:rFonts w:eastAsia="黑体"/>
              </w:rPr>
            </w:pPr>
            <w:r w:rsidRPr="00CA7E53">
              <w:rPr>
                <w:rFonts w:ascii="仿宋_GB2312" w:eastAsia="仿宋_GB2312" w:hAnsi="宋体" w:cs="宋体" w:hint="eastAsia"/>
                <w:color w:val="000000"/>
                <w:kern w:val="0"/>
                <w:sz w:val="24"/>
              </w:rPr>
              <w:t>图二</w:t>
            </w:r>
            <w:r>
              <w:rPr>
                <w:rFonts w:ascii="仿宋_GB2312" w:eastAsia="仿宋_GB2312" w:hAnsi="宋体" w:cs="宋体" w:hint="eastAsia"/>
                <w:color w:val="000000"/>
                <w:kern w:val="0"/>
                <w:sz w:val="24"/>
              </w:rPr>
              <w:t>、</w:t>
            </w:r>
            <w:r w:rsidRPr="00CA7E53">
              <w:rPr>
                <w:rFonts w:ascii="仿宋_GB2312" w:eastAsia="仿宋_GB2312" w:hAnsi="宋体" w:cs="宋体" w:hint="eastAsia"/>
                <w:color w:val="000000"/>
                <w:kern w:val="0"/>
                <w:sz w:val="24"/>
              </w:rPr>
              <w:t>新建项目里项目基本信息界面</w:t>
            </w:r>
          </w:p>
        </w:tc>
      </w:tr>
      <w:tr w:rsidR="00CA7E53" w:rsidTr="00CA7E53">
        <w:trPr>
          <w:cantSplit/>
          <w:trHeight w:val="12142"/>
        </w:trPr>
        <w:tc>
          <w:tcPr>
            <w:tcW w:w="8999" w:type="dxa"/>
            <w:tcBorders>
              <w:top w:val="single" w:sz="8" w:space="0" w:color="auto"/>
              <w:left w:val="single" w:sz="8" w:space="0" w:color="auto"/>
              <w:bottom w:val="single" w:sz="12" w:space="0" w:color="auto"/>
              <w:right w:val="single" w:sz="12" w:space="0" w:color="auto"/>
            </w:tcBorders>
          </w:tcPr>
          <w:p w:rsidR="00CA7E53" w:rsidRPr="00280E6A" w:rsidRDefault="00CA7E53" w:rsidP="00CA7E53">
            <w:pPr>
              <w:widowControl/>
              <w:numPr>
                <w:ilvl w:val="0"/>
                <w:numId w:val="3"/>
              </w:numPr>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lastRenderedPageBreak/>
              <w:t>支出明细，主要表明资金来源。包括资金来源所属的当前年度、经济科目、公共财政预算拨款（补助）、专户资金、事业收入（不含专户资金）、其他自有资金，根据项目资金的实际来源填写，系统会自动合计各类资金及总金额。如图三所示。</w:t>
            </w:r>
          </w:p>
          <w:p w:rsidR="00CA7E53" w:rsidRDefault="00CA7E53" w:rsidP="00CA7E53">
            <w:pPr>
              <w:widowControl/>
              <w:jc w:val="left"/>
              <w:rPr>
                <w:noProof/>
              </w:rPr>
            </w:pPr>
            <w:r>
              <w:rPr>
                <w:noProof/>
              </w:rPr>
              <w:drawing>
                <wp:inline distT="0" distB="0" distL="0" distR="0">
                  <wp:extent cx="5362575" cy="1076325"/>
                  <wp:effectExtent l="0" t="0" r="9525"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62575" cy="1076325"/>
                          </a:xfrm>
                          <a:prstGeom prst="rect">
                            <a:avLst/>
                          </a:prstGeom>
                          <a:noFill/>
                          <a:ln>
                            <a:noFill/>
                          </a:ln>
                        </pic:spPr>
                      </pic:pic>
                    </a:graphicData>
                  </a:graphic>
                </wp:inline>
              </w:drawing>
            </w:r>
          </w:p>
          <w:p w:rsidR="00CA7E53" w:rsidRPr="0088294B" w:rsidRDefault="00CA7E53" w:rsidP="00CA7E53">
            <w:pPr>
              <w:widowControl/>
              <w:jc w:val="center"/>
              <w:rPr>
                <w:rFonts w:ascii="仿宋_GB2312" w:eastAsia="仿宋_GB2312" w:hAnsi="宋体" w:cs="宋体"/>
                <w:color w:val="000000"/>
                <w:kern w:val="0"/>
                <w:sz w:val="24"/>
              </w:rPr>
            </w:pPr>
            <w:r w:rsidRPr="00CA7E53">
              <w:rPr>
                <w:rFonts w:ascii="仿宋_GB2312" w:eastAsia="仿宋_GB2312" w:hAnsi="宋体" w:cs="宋体" w:hint="eastAsia"/>
                <w:color w:val="000000"/>
                <w:kern w:val="0"/>
                <w:sz w:val="24"/>
              </w:rPr>
              <w:t>图三</w:t>
            </w:r>
            <w:r>
              <w:rPr>
                <w:rFonts w:ascii="仿宋_GB2312" w:eastAsia="仿宋_GB2312" w:hAnsi="宋体" w:cs="宋体" w:hint="eastAsia"/>
                <w:color w:val="000000"/>
                <w:kern w:val="0"/>
                <w:sz w:val="24"/>
              </w:rPr>
              <w:t>、</w:t>
            </w:r>
            <w:r w:rsidRPr="00CA7E53">
              <w:rPr>
                <w:rFonts w:ascii="仿宋_GB2312" w:eastAsia="仿宋_GB2312" w:hAnsi="宋体" w:cs="宋体" w:hint="eastAsia"/>
                <w:color w:val="000000"/>
                <w:kern w:val="0"/>
                <w:sz w:val="24"/>
              </w:rPr>
              <w:t>支出明细界面</w:t>
            </w:r>
          </w:p>
          <w:p w:rsidR="00CA7E53" w:rsidRDefault="00CA7E53" w:rsidP="00CA7E53">
            <w:pPr>
              <w:widowControl/>
              <w:numPr>
                <w:ilvl w:val="0"/>
                <w:numId w:val="3"/>
              </w:numPr>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预算明细。资金使用预算情况，预算明细必须与支出明细总金额一致。</w:t>
            </w:r>
          </w:p>
          <w:p w:rsidR="00CA7E53" w:rsidRDefault="00CA7E53" w:rsidP="00CA7E53">
            <w:pPr>
              <w:widowControl/>
              <w:numPr>
                <w:ilvl w:val="0"/>
                <w:numId w:val="3"/>
              </w:numPr>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绩效目标。预期提供的公共产品或公共服务，包括数量目标、质量目标、进度目标。预期实现的效益和效率，包括社会效益、经济效益、生态效益、可持续发展影响、服务对象或受益者满意度。</w:t>
            </w:r>
          </w:p>
          <w:p w:rsidR="00CA7E53" w:rsidRPr="00C94006" w:rsidRDefault="00CA7E53" w:rsidP="00CA7E53">
            <w:pPr>
              <w:widowControl/>
              <w:numPr>
                <w:ilvl w:val="0"/>
                <w:numId w:val="3"/>
              </w:numPr>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项目附件。可以上传多种类型的文件，补充和完善项目材料。</w:t>
            </w:r>
          </w:p>
          <w:p w:rsidR="00CA7E53" w:rsidRPr="0088722C" w:rsidRDefault="00CA7E53" w:rsidP="00CA7E53">
            <w:pPr>
              <w:widowControl/>
              <w:numPr>
                <w:ilvl w:val="0"/>
                <w:numId w:val="4"/>
              </w:numPr>
              <w:jc w:val="left"/>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管理部门审核和管理功能</w:t>
            </w:r>
          </w:p>
          <w:p w:rsidR="00CA7E53" w:rsidRDefault="00CA7E53" w:rsidP="00CA7E53">
            <w:pPr>
              <w:widowControl/>
              <w:numPr>
                <w:ilvl w:val="1"/>
                <w:numId w:val="2"/>
              </w:numPr>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审核界面。可以在单位内分部门对申报项目进行审核，进入每个项目的审核界面，选择是否通过以及填写审核意见。</w:t>
            </w:r>
          </w:p>
          <w:p w:rsidR="00CA7E53" w:rsidRDefault="00CA7E53" w:rsidP="00CA7E53">
            <w:pPr>
              <w:widowControl/>
              <w:numPr>
                <w:ilvl w:val="1"/>
                <w:numId w:val="2"/>
              </w:numPr>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管理界面。审核通过的项目，进入项目库管理中进行管理，可以退回或者上报项目。</w:t>
            </w:r>
          </w:p>
          <w:p w:rsidR="00CA7E53" w:rsidRDefault="00CA7E53" w:rsidP="00CA7E53">
            <w:pPr>
              <w:widowControl/>
              <w:numPr>
                <w:ilvl w:val="1"/>
                <w:numId w:val="2"/>
              </w:numPr>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上报项目界面。可以进行批量上报，金额系统自动合计，界面如图四所示。</w:t>
            </w:r>
          </w:p>
          <w:p w:rsidR="00CA7E53" w:rsidRDefault="00CA7E53" w:rsidP="00CA7E53">
            <w:pPr>
              <w:widowControl/>
              <w:jc w:val="left"/>
              <w:rPr>
                <w:noProof/>
              </w:rPr>
            </w:pPr>
            <w:r>
              <w:rPr>
                <w:noProof/>
              </w:rPr>
              <w:drawing>
                <wp:inline distT="0" distB="0" distL="0" distR="0">
                  <wp:extent cx="5362575" cy="638175"/>
                  <wp:effectExtent l="0" t="0" r="9525"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62575" cy="638175"/>
                          </a:xfrm>
                          <a:prstGeom prst="rect">
                            <a:avLst/>
                          </a:prstGeom>
                          <a:noFill/>
                          <a:ln>
                            <a:noFill/>
                          </a:ln>
                        </pic:spPr>
                      </pic:pic>
                    </a:graphicData>
                  </a:graphic>
                </wp:inline>
              </w:drawing>
            </w:r>
          </w:p>
          <w:p w:rsidR="00CA7E53" w:rsidRDefault="00CA7E53" w:rsidP="00CA7E5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图四、管理部门上报项目界面</w:t>
            </w:r>
          </w:p>
          <w:p w:rsidR="00CA7E53" w:rsidRDefault="00CA7E53" w:rsidP="00CA7E53">
            <w:pPr>
              <w:widowControl/>
              <w:numPr>
                <w:ilvl w:val="0"/>
                <w:numId w:val="4"/>
              </w:numPr>
              <w:jc w:val="left"/>
              <w:rPr>
                <w:rFonts w:ascii="仿宋_GB2312" w:eastAsia="仿宋_GB2312" w:hAnsi="宋体" w:cs="宋体"/>
                <w:b/>
                <w:color w:val="000000"/>
                <w:kern w:val="0"/>
                <w:sz w:val="24"/>
              </w:rPr>
            </w:pPr>
            <w:r w:rsidRPr="002460EF">
              <w:rPr>
                <w:rFonts w:ascii="仿宋_GB2312" w:eastAsia="仿宋_GB2312" w:hAnsi="宋体" w:cs="宋体" w:hint="eastAsia"/>
                <w:b/>
                <w:color w:val="000000"/>
                <w:kern w:val="0"/>
                <w:sz w:val="24"/>
              </w:rPr>
              <w:t>专家</w:t>
            </w:r>
            <w:r>
              <w:rPr>
                <w:rFonts w:ascii="仿宋_GB2312" w:eastAsia="仿宋_GB2312" w:hAnsi="宋体" w:cs="宋体" w:hint="eastAsia"/>
                <w:b/>
                <w:color w:val="000000"/>
                <w:kern w:val="0"/>
                <w:sz w:val="24"/>
              </w:rPr>
              <w:t>审核</w:t>
            </w:r>
          </w:p>
          <w:p w:rsidR="00CA7E53" w:rsidRDefault="00CA7E53" w:rsidP="00CA7E53">
            <w:pPr>
              <w:widowControl/>
              <w:numPr>
                <w:ilvl w:val="1"/>
                <w:numId w:val="2"/>
              </w:numPr>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专家项目管理界面。显示需要审核的项目列表。</w:t>
            </w:r>
          </w:p>
          <w:p w:rsidR="00CA7E53" w:rsidRPr="004A2EFB" w:rsidRDefault="00CA7E53" w:rsidP="00CA7E53">
            <w:pPr>
              <w:widowControl/>
              <w:numPr>
                <w:ilvl w:val="1"/>
                <w:numId w:val="2"/>
              </w:numPr>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核减项目。可以对项目中的某些参数进行修改。比如</w:t>
            </w:r>
            <w:r w:rsidRPr="004A2EFB">
              <w:rPr>
                <w:rFonts w:ascii="仿宋_GB2312" w:eastAsia="仿宋_GB2312" w:hAnsi="宋体" w:cs="宋体" w:hint="eastAsia"/>
                <w:color w:val="000000"/>
                <w:kern w:val="0"/>
                <w:sz w:val="24"/>
              </w:rPr>
              <w:t>对项目</w:t>
            </w:r>
            <w:r>
              <w:rPr>
                <w:rFonts w:ascii="仿宋_GB2312" w:eastAsia="仿宋_GB2312" w:hAnsi="宋体" w:cs="宋体" w:hint="eastAsia"/>
                <w:color w:val="000000"/>
                <w:kern w:val="0"/>
                <w:sz w:val="24"/>
              </w:rPr>
              <w:t>支出明细中资金额进行核减，也可以修改预算明细中数量、金额等。</w:t>
            </w:r>
          </w:p>
          <w:p w:rsidR="00CA7E53" w:rsidRPr="00FC7A9C" w:rsidRDefault="00CA7E53" w:rsidP="00CA7E53">
            <w:pPr>
              <w:widowControl/>
              <w:numPr>
                <w:ilvl w:val="0"/>
                <w:numId w:val="4"/>
              </w:numPr>
              <w:jc w:val="left"/>
              <w:rPr>
                <w:rFonts w:ascii="仿宋_GB2312" w:eastAsia="仿宋_GB2312" w:hAnsi="宋体" w:cs="宋体"/>
                <w:b/>
                <w:color w:val="000000"/>
                <w:kern w:val="0"/>
                <w:sz w:val="24"/>
              </w:rPr>
            </w:pPr>
            <w:r w:rsidRPr="00FC7A9C">
              <w:rPr>
                <w:rFonts w:ascii="仿宋_GB2312" w:eastAsia="仿宋_GB2312" w:hAnsi="宋体" w:cs="宋体" w:hint="eastAsia"/>
                <w:b/>
                <w:color w:val="000000"/>
                <w:kern w:val="0"/>
                <w:sz w:val="24"/>
              </w:rPr>
              <w:t>系统管理员</w:t>
            </w:r>
            <w:r>
              <w:rPr>
                <w:rFonts w:ascii="仿宋_GB2312" w:eastAsia="仿宋_GB2312" w:hAnsi="宋体" w:cs="宋体" w:hint="eastAsia"/>
                <w:b/>
                <w:color w:val="000000"/>
                <w:kern w:val="0"/>
                <w:sz w:val="24"/>
              </w:rPr>
              <w:t>管理功能</w:t>
            </w:r>
          </w:p>
          <w:p w:rsidR="00CA7E53" w:rsidRDefault="00CA7E53" w:rsidP="00CA7E53">
            <w:pPr>
              <w:widowControl/>
              <w:numPr>
                <w:ilvl w:val="1"/>
                <w:numId w:val="4"/>
              </w:numPr>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用户授权功能界面。通过对用户类型和角色两种方式的设定，可以给不同用户设定不同的权限</w:t>
            </w:r>
          </w:p>
          <w:p w:rsidR="00CA7E53" w:rsidRDefault="00CA7E53" w:rsidP="00CA7E53">
            <w:pPr>
              <w:widowControl/>
              <w:numPr>
                <w:ilvl w:val="1"/>
                <w:numId w:val="4"/>
              </w:numPr>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修改参数功能界面。</w:t>
            </w:r>
          </w:p>
          <w:p w:rsidR="00CA7E53" w:rsidRDefault="00CA7E53" w:rsidP="00CA7E53">
            <w:pPr>
              <w:widowControl/>
              <w:numPr>
                <w:ilvl w:val="1"/>
                <w:numId w:val="4"/>
              </w:numPr>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拥有管理部门的所有操作功能。</w:t>
            </w:r>
          </w:p>
          <w:p w:rsidR="00CA7E53" w:rsidRPr="00EA117C" w:rsidRDefault="00CA7E53" w:rsidP="00CA7E53">
            <w:pPr>
              <w:widowControl/>
              <w:numPr>
                <w:ilvl w:val="1"/>
                <w:numId w:val="4"/>
              </w:numPr>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其他的功能要求开发者根据实际的需求进行</w:t>
            </w:r>
            <w:bookmarkStart w:id="0" w:name="OLE_LINK3"/>
            <w:r>
              <w:rPr>
                <w:rFonts w:ascii="仿宋_GB2312" w:eastAsia="仿宋_GB2312" w:hAnsi="宋体" w:cs="宋体" w:hint="eastAsia"/>
                <w:color w:val="000000"/>
                <w:kern w:val="0"/>
                <w:sz w:val="24"/>
              </w:rPr>
              <w:t>自行开发设计</w:t>
            </w:r>
            <w:bookmarkEnd w:id="0"/>
            <w:r>
              <w:rPr>
                <w:rFonts w:ascii="仿宋_GB2312" w:eastAsia="仿宋_GB2312" w:hAnsi="宋体" w:cs="宋体" w:hint="eastAsia"/>
                <w:color w:val="000000"/>
                <w:kern w:val="0"/>
                <w:sz w:val="24"/>
              </w:rPr>
              <w:t>。</w:t>
            </w:r>
          </w:p>
          <w:p w:rsidR="00CA7E53" w:rsidRPr="00762A73" w:rsidRDefault="00CA7E53" w:rsidP="008420BE">
            <w:pPr>
              <w:widowControl/>
              <w:spacing w:beforeLines="50"/>
              <w:jc w:val="left"/>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4</w:t>
            </w:r>
            <w:r w:rsidRPr="00762A73">
              <w:rPr>
                <w:rFonts w:ascii="仿宋_GB2312" w:eastAsia="仿宋_GB2312" w:hAnsi="宋体" w:cs="宋体" w:hint="eastAsia"/>
                <w:b/>
                <w:color w:val="000000"/>
                <w:kern w:val="0"/>
                <w:sz w:val="24"/>
              </w:rPr>
              <w:t>.2系统设计基本思路</w:t>
            </w:r>
          </w:p>
          <w:p w:rsidR="00CA7E53" w:rsidRPr="00CA7E53" w:rsidRDefault="00CA7E53" w:rsidP="00CA7E53">
            <w:pPr>
              <w:spacing w:before="120"/>
              <w:rPr>
                <w:rFonts w:eastAsia="黑体"/>
                <w:sz w:val="24"/>
                <w:szCs w:val="24"/>
              </w:rPr>
            </w:pPr>
            <w:r w:rsidRPr="00EA117C">
              <w:rPr>
                <w:rFonts w:ascii="仿宋_GB2312" w:eastAsia="仿宋_GB2312" w:hAnsi="宋体" w:cs="宋体" w:hint="eastAsia"/>
                <w:color w:val="000000"/>
                <w:kern w:val="0"/>
                <w:sz w:val="24"/>
              </w:rPr>
              <w:t>整个</w:t>
            </w:r>
            <w:r>
              <w:rPr>
                <w:rFonts w:ascii="仿宋_GB2312" w:eastAsia="仿宋_GB2312" w:hAnsi="宋体" w:cs="宋体" w:hint="eastAsia"/>
                <w:color w:val="000000"/>
                <w:kern w:val="0"/>
                <w:sz w:val="24"/>
              </w:rPr>
              <w:t>中央财政项目管理</w:t>
            </w:r>
            <w:r w:rsidRPr="00EA117C">
              <w:rPr>
                <w:rFonts w:ascii="仿宋_GB2312" w:eastAsia="仿宋_GB2312" w:hAnsi="宋体" w:cs="宋体" w:hint="eastAsia"/>
                <w:color w:val="000000"/>
                <w:kern w:val="0"/>
                <w:sz w:val="24"/>
              </w:rPr>
              <w:t>系统</w:t>
            </w:r>
            <w:r>
              <w:rPr>
                <w:rFonts w:ascii="仿宋_GB2312" w:eastAsia="仿宋_GB2312" w:hAnsi="宋体" w:cs="宋体" w:hint="eastAsia"/>
                <w:color w:val="000000"/>
                <w:kern w:val="0"/>
                <w:sz w:val="24"/>
              </w:rPr>
              <w:t>设计的基本思路如下图所示：</w:t>
            </w:r>
          </w:p>
        </w:tc>
      </w:tr>
    </w:tbl>
    <w:p w:rsidR="00C318CD" w:rsidRDefault="00C318CD">
      <w:pPr>
        <w:spacing w:before="120"/>
        <w:rPr>
          <w:rFonts w:eastAsia="黑体"/>
          <w:color w:val="000000"/>
          <w:sz w:val="24"/>
        </w:rPr>
      </w:pPr>
    </w:p>
    <w:tbl>
      <w:tblPr>
        <w:tblW w:w="899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8999"/>
      </w:tblGrid>
      <w:tr w:rsidR="00CA7E53" w:rsidTr="00E32F27">
        <w:trPr>
          <w:cantSplit/>
          <w:trHeight w:val="12142"/>
        </w:trPr>
        <w:tc>
          <w:tcPr>
            <w:tcW w:w="8999" w:type="dxa"/>
            <w:tcBorders>
              <w:top w:val="single" w:sz="8" w:space="0" w:color="auto"/>
              <w:left w:val="single" w:sz="8" w:space="0" w:color="auto"/>
            </w:tcBorders>
          </w:tcPr>
          <w:p w:rsidR="00CA7E53" w:rsidRDefault="00CA7E53" w:rsidP="008420BE">
            <w:pPr>
              <w:widowControl/>
              <w:spacing w:beforeLines="50"/>
              <w:jc w:val="left"/>
              <w:rPr>
                <w:rFonts w:ascii="仿宋_GB2312" w:eastAsia="仿宋_GB2312" w:hAnsi="宋体" w:cs="宋体"/>
                <w:color w:val="000000"/>
                <w:kern w:val="0"/>
                <w:sz w:val="24"/>
              </w:rPr>
            </w:pPr>
            <w:r>
              <w:object w:dxaOrig="6461" w:dyaOrig="48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4pt;height:242.4pt" o:ole="">
                  <v:imagedata r:id="rId11" o:title=""/>
                </v:shape>
                <o:OLEObject Type="Embed" ProgID="Visio.Drawing.11" ShapeID="_x0000_i1025" DrawAspect="Content" ObjectID="_1589975449" r:id="rId12"/>
              </w:object>
            </w:r>
          </w:p>
          <w:p w:rsidR="00CA7E53" w:rsidRPr="00CA7E53" w:rsidRDefault="00CA7E53" w:rsidP="00CA7E53">
            <w:pPr>
              <w:widowControl/>
              <w:jc w:val="center"/>
              <w:rPr>
                <w:rFonts w:ascii="仿宋_GB2312" w:eastAsia="仿宋_GB2312" w:hAnsi="宋体" w:cs="宋体"/>
                <w:color w:val="000000"/>
                <w:kern w:val="0"/>
                <w:sz w:val="24"/>
              </w:rPr>
            </w:pPr>
            <w:r w:rsidRPr="00CA7E53">
              <w:rPr>
                <w:rFonts w:ascii="仿宋_GB2312" w:eastAsia="仿宋_GB2312" w:hAnsi="宋体" w:cs="宋体" w:hint="eastAsia"/>
                <w:color w:val="000000"/>
                <w:kern w:val="0"/>
                <w:sz w:val="24"/>
              </w:rPr>
              <w:t>图五、系统设计基本思路框架图</w:t>
            </w:r>
          </w:p>
          <w:p w:rsidR="00CA7E53" w:rsidRDefault="00CA7E53" w:rsidP="008420BE">
            <w:pPr>
              <w:widowControl/>
              <w:spacing w:beforeLines="50"/>
              <w:jc w:val="left"/>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4</w:t>
            </w:r>
            <w:r w:rsidRPr="00FC7A9C">
              <w:rPr>
                <w:rFonts w:ascii="仿宋_GB2312" w:eastAsia="仿宋_GB2312" w:hAnsi="宋体" w:cs="宋体" w:hint="eastAsia"/>
                <w:b/>
                <w:color w:val="000000"/>
                <w:kern w:val="0"/>
                <w:sz w:val="24"/>
              </w:rPr>
              <w:t>.3建设内容</w:t>
            </w:r>
          </w:p>
          <w:p w:rsidR="00CA7E53" w:rsidRPr="00FC7A9C" w:rsidRDefault="00CA7E53" w:rsidP="00CA7E53">
            <w:pPr>
              <w:widowControl/>
              <w:ind w:firstLineChars="200" w:firstLine="482"/>
              <w:jc w:val="left"/>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4.3.</w:t>
            </w:r>
            <w:r w:rsidRPr="00FC7A9C">
              <w:rPr>
                <w:rFonts w:ascii="仿宋_GB2312" w:eastAsia="仿宋_GB2312" w:hAnsi="宋体" w:cs="宋体" w:hint="eastAsia"/>
                <w:b/>
                <w:color w:val="000000"/>
                <w:kern w:val="0"/>
                <w:sz w:val="24"/>
              </w:rPr>
              <w:t>1信息系统管理平台</w:t>
            </w:r>
          </w:p>
          <w:p w:rsidR="00CA7E53" w:rsidRPr="00FC7A9C" w:rsidRDefault="00CA7E53" w:rsidP="00CA7E53">
            <w:pPr>
              <w:widowControl/>
              <w:ind w:firstLineChars="200" w:firstLine="480"/>
              <w:jc w:val="left"/>
              <w:rPr>
                <w:rFonts w:ascii="仿宋_GB2312" w:eastAsia="仿宋_GB2312" w:hAnsi="宋体" w:cs="宋体"/>
                <w:color w:val="000000"/>
                <w:kern w:val="0"/>
                <w:sz w:val="24"/>
              </w:rPr>
            </w:pPr>
            <w:r w:rsidRPr="00FC7A9C">
              <w:rPr>
                <w:rFonts w:ascii="仿宋_GB2312" w:eastAsia="仿宋_GB2312" w:hAnsi="宋体" w:cs="宋体" w:hint="eastAsia"/>
                <w:color w:val="000000"/>
                <w:kern w:val="0"/>
                <w:sz w:val="24"/>
              </w:rPr>
              <w:t>信息系统管理平台是开发系统的基础，包括组织结构管理、用户管理、角色管理、功能模块管理、权限管理、基础配置等。</w:t>
            </w:r>
          </w:p>
          <w:p w:rsidR="00CA7E53" w:rsidRPr="00FC7A9C" w:rsidRDefault="00CA7E53" w:rsidP="00CA7E53">
            <w:pPr>
              <w:widowControl/>
              <w:ind w:firstLineChars="200" w:firstLine="480"/>
              <w:jc w:val="left"/>
              <w:rPr>
                <w:rFonts w:ascii="仿宋_GB2312" w:eastAsia="仿宋_GB2312" w:hAnsi="宋体" w:cs="宋体"/>
                <w:color w:val="000000"/>
                <w:kern w:val="0"/>
                <w:sz w:val="24"/>
              </w:rPr>
            </w:pPr>
            <w:r w:rsidRPr="00FC7A9C">
              <w:rPr>
                <w:rFonts w:ascii="仿宋_GB2312" w:eastAsia="仿宋_GB2312" w:hAnsi="宋体" w:cs="宋体" w:hint="eastAsia"/>
                <w:color w:val="000000"/>
                <w:kern w:val="0"/>
                <w:sz w:val="24"/>
              </w:rPr>
              <w:t>1)</w:t>
            </w:r>
            <w:r w:rsidRPr="00FC7A9C">
              <w:rPr>
                <w:rFonts w:ascii="仿宋_GB2312" w:eastAsia="仿宋_GB2312" w:hAnsi="宋体" w:cs="宋体" w:hint="eastAsia"/>
                <w:color w:val="000000"/>
                <w:kern w:val="0"/>
                <w:sz w:val="24"/>
              </w:rPr>
              <w:tab/>
              <w:t>组织结构管理</w:t>
            </w:r>
          </w:p>
          <w:p w:rsidR="00CA7E53" w:rsidRPr="00FC7A9C" w:rsidRDefault="00CA7E53" w:rsidP="00CA7E53">
            <w:pPr>
              <w:widowControl/>
              <w:ind w:firstLineChars="200" w:firstLine="480"/>
              <w:jc w:val="left"/>
              <w:rPr>
                <w:rFonts w:ascii="仿宋_GB2312" w:eastAsia="仿宋_GB2312" w:hAnsi="宋体" w:cs="宋体"/>
                <w:color w:val="000000"/>
                <w:kern w:val="0"/>
                <w:sz w:val="24"/>
              </w:rPr>
            </w:pPr>
            <w:r w:rsidRPr="00FC7A9C">
              <w:rPr>
                <w:rFonts w:ascii="仿宋_GB2312" w:eastAsia="仿宋_GB2312" w:hAnsi="宋体" w:cs="宋体" w:hint="eastAsia"/>
                <w:color w:val="000000"/>
                <w:kern w:val="0"/>
                <w:sz w:val="24"/>
              </w:rPr>
              <w:t>组织结构管理在本系统中主要是指使用人员所属部门，系统中往往根据所属部门区分数据权限，例如在A部门中的人员只能看到本部门中维护的数据。</w:t>
            </w:r>
          </w:p>
          <w:p w:rsidR="00CA7E53" w:rsidRPr="00FC7A9C" w:rsidRDefault="00CA7E53" w:rsidP="00CA7E53">
            <w:pPr>
              <w:widowControl/>
              <w:ind w:firstLineChars="200" w:firstLine="480"/>
              <w:jc w:val="left"/>
              <w:rPr>
                <w:rFonts w:ascii="仿宋_GB2312" w:eastAsia="仿宋_GB2312" w:hAnsi="宋体" w:cs="宋体"/>
                <w:color w:val="000000"/>
                <w:kern w:val="0"/>
                <w:sz w:val="24"/>
              </w:rPr>
            </w:pPr>
            <w:r w:rsidRPr="00FC7A9C">
              <w:rPr>
                <w:rFonts w:ascii="仿宋_GB2312" w:eastAsia="仿宋_GB2312" w:hAnsi="宋体" w:cs="宋体" w:hint="eastAsia"/>
                <w:color w:val="000000"/>
                <w:kern w:val="0"/>
                <w:sz w:val="24"/>
              </w:rPr>
              <w:t>2)</w:t>
            </w:r>
            <w:r w:rsidRPr="00FC7A9C">
              <w:rPr>
                <w:rFonts w:ascii="仿宋_GB2312" w:eastAsia="仿宋_GB2312" w:hAnsi="宋体" w:cs="宋体" w:hint="eastAsia"/>
                <w:color w:val="000000"/>
                <w:kern w:val="0"/>
                <w:sz w:val="24"/>
              </w:rPr>
              <w:tab/>
              <w:t>用户管理</w:t>
            </w:r>
          </w:p>
          <w:p w:rsidR="00CA7E53" w:rsidRPr="00FC7A9C" w:rsidRDefault="00CA7E53" w:rsidP="00CA7E53">
            <w:pPr>
              <w:widowControl/>
              <w:ind w:firstLineChars="200" w:firstLine="480"/>
              <w:jc w:val="left"/>
              <w:rPr>
                <w:rFonts w:ascii="仿宋_GB2312" w:eastAsia="仿宋_GB2312" w:hAnsi="宋体" w:cs="宋体"/>
                <w:color w:val="000000"/>
                <w:kern w:val="0"/>
                <w:sz w:val="24"/>
              </w:rPr>
            </w:pPr>
            <w:r w:rsidRPr="00FC7A9C">
              <w:rPr>
                <w:rFonts w:ascii="仿宋_GB2312" w:eastAsia="仿宋_GB2312" w:hAnsi="宋体" w:cs="宋体" w:hint="eastAsia"/>
                <w:color w:val="000000"/>
                <w:kern w:val="0"/>
                <w:sz w:val="24"/>
              </w:rPr>
              <w:t>用户管理是指使用人员信息，包括用户名、密码、出生日期、所属部门、职务、职称、学历、联系电话、地址、Email等信息。</w:t>
            </w:r>
          </w:p>
          <w:p w:rsidR="00CA7E53" w:rsidRPr="00FC7A9C" w:rsidRDefault="00CA7E53" w:rsidP="00CA7E53">
            <w:pPr>
              <w:widowControl/>
              <w:ind w:firstLineChars="200" w:firstLine="480"/>
              <w:jc w:val="left"/>
              <w:rPr>
                <w:rFonts w:ascii="仿宋_GB2312" w:eastAsia="仿宋_GB2312" w:hAnsi="宋体" w:cs="宋体"/>
                <w:color w:val="000000"/>
                <w:kern w:val="0"/>
                <w:sz w:val="24"/>
              </w:rPr>
            </w:pPr>
            <w:r w:rsidRPr="00FC7A9C">
              <w:rPr>
                <w:rFonts w:ascii="仿宋_GB2312" w:eastAsia="仿宋_GB2312" w:hAnsi="宋体" w:cs="宋体" w:hint="eastAsia"/>
                <w:color w:val="000000"/>
                <w:kern w:val="0"/>
                <w:sz w:val="24"/>
              </w:rPr>
              <w:t>3)</w:t>
            </w:r>
            <w:r w:rsidRPr="00FC7A9C">
              <w:rPr>
                <w:rFonts w:ascii="仿宋_GB2312" w:eastAsia="仿宋_GB2312" w:hAnsi="宋体" w:cs="宋体" w:hint="eastAsia"/>
                <w:color w:val="000000"/>
                <w:kern w:val="0"/>
                <w:sz w:val="24"/>
              </w:rPr>
              <w:tab/>
              <w:t>角色管理</w:t>
            </w:r>
          </w:p>
          <w:p w:rsidR="00CA7E53" w:rsidRPr="00FC7A9C" w:rsidRDefault="00CA7E53" w:rsidP="00CA7E53">
            <w:pPr>
              <w:widowControl/>
              <w:ind w:firstLineChars="200" w:firstLine="480"/>
              <w:jc w:val="left"/>
              <w:rPr>
                <w:rFonts w:ascii="仿宋_GB2312" w:eastAsia="仿宋_GB2312" w:hAnsi="宋体" w:cs="宋体"/>
                <w:color w:val="000000"/>
                <w:kern w:val="0"/>
                <w:sz w:val="24"/>
              </w:rPr>
            </w:pPr>
            <w:r w:rsidRPr="00FC7A9C">
              <w:rPr>
                <w:rFonts w:ascii="仿宋_GB2312" w:eastAsia="仿宋_GB2312" w:hAnsi="宋体" w:cs="宋体" w:hint="eastAsia"/>
                <w:color w:val="000000"/>
                <w:kern w:val="0"/>
                <w:sz w:val="24"/>
              </w:rPr>
              <w:t>角色是功能模块权限的集合，系统通过设置角色权限，然后指定用户所属的角色确定用户所拥有的系统功能模块权限，同时可以在角色管理里设置角色关联的用户、设置角色可以查看的数据权限、设置角色拥有的菜单权限等。</w:t>
            </w:r>
          </w:p>
          <w:p w:rsidR="00CA7E53" w:rsidRPr="00FC7A9C" w:rsidRDefault="00CA7E53" w:rsidP="00CA7E53">
            <w:pPr>
              <w:widowControl/>
              <w:ind w:firstLineChars="200" w:firstLine="480"/>
              <w:jc w:val="left"/>
              <w:rPr>
                <w:rFonts w:ascii="仿宋_GB2312" w:eastAsia="仿宋_GB2312" w:hAnsi="宋体" w:cs="宋体"/>
                <w:color w:val="000000"/>
                <w:kern w:val="0"/>
                <w:sz w:val="24"/>
              </w:rPr>
            </w:pPr>
            <w:r w:rsidRPr="00FC7A9C">
              <w:rPr>
                <w:rFonts w:ascii="仿宋_GB2312" w:eastAsia="仿宋_GB2312" w:hAnsi="宋体" w:cs="宋体" w:hint="eastAsia"/>
                <w:color w:val="000000"/>
                <w:kern w:val="0"/>
                <w:sz w:val="24"/>
              </w:rPr>
              <w:t>4)</w:t>
            </w:r>
            <w:r w:rsidRPr="00FC7A9C">
              <w:rPr>
                <w:rFonts w:ascii="仿宋_GB2312" w:eastAsia="仿宋_GB2312" w:hAnsi="宋体" w:cs="宋体" w:hint="eastAsia"/>
                <w:color w:val="000000"/>
                <w:kern w:val="0"/>
                <w:sz w:val="24"/>
              </w:rPr>
              <w:tab/>
              <w:t>功能模块管理</w:t>
            </w:r>
          </w:p>
          <w:p w:rsidR="00CA7E53" w:rsidRPr="00FC7A9C" w:rsidRDefault="00CA7E53" w:rsidP="00CA7E53">
            <w:pPr>
              <w:widowControl/>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系统中所有的功能的标识，通过标识给角色和人员赋予相关权限</w:t>
            </w:r>
            <w:r w:rsidRPr="00FC7A9C">
              <w:rPr>
                <w:rFonts w:ascii="仿宋_GB2312" w:eastAsia="仿宋_GB2312" w:hAnsi="宋体" w:cs="宋体" w:hint="eastAsia"/>
                <w:color w:val="000000"/>
                <w:kern w:val="0"/>
                <w:sz w:val="24"/>
              </w:rPr>
              <w:t>管理系统菜单等信息。</w:t>
            </w:r>
          </w:p>
          <w:p w:rsidR="00CA7E53" w:rsidRPr="00FC7A9C" w:rsidRDefault="00CA7E53" w:rsidP="00CA7E53">
            <w:pPr>
              <w:widowControl/>
              <w:ind w:firstLineChars="200" w:firstLine="480"/>
              <w:jc w:val="left"/>
              <w:rPr>
                <w:rFonts w:ascii="仿宋_GB2312" w:eastAsia="仿宋_GB2312" w:hAnsi="宋体" w:cs="宋体"/>
                <w:color w:val="000000"/>
                <w:kern w:val="0"/>
                <w:sz w:val="24"/>
              </w:rPr>
            </w:pPr>
            <w:r w:rsidRPr="00FC7A9C">
              <w:rPr>
                <w:rFonts w:ascii="仿宋_GB2312" w:eastAsia="仿宋_GB2312" w:hAnsi="宋体" w:cs="宋体" w:hint="eastAsia"/>
                <w:color w:val="000000"/>
                <w:kern w:val="0"/>
                <w:sz w:val="24"/>
              </w:rPr>
              <w:t>5)</w:t>
            </w:r>
            <w:r w:rsidRPr="00FC7A9C">
              <w:rPr>
                <w:rFonts w:ascii="仿宋_GB2312" w:eastAsia="仿宋_GB2312" w:hAnsi="宋体" w:cs="宋体" w:hint="eastAsia"/>
                <w:color w:val="000000"/>
                <w:kern w:val="0"/>
                <w:sz w:val="24"/>
              </w:rPr>
              <w:tab/>
              <w:t>权限管理</w:t>
            </w:r>
          </w:p>
          <w:p w:rsidR="00CA7E53" w:rsidRPr="00FC7A9C" w:rsidRDefault="00CA7E53" w:rsidP="00CA7E53">
            <w:pPr>
              <w:widowControl/>
              <w:ind w:firstLineChars="200" w:firstLine="480"/>
              <w:jc w:val="left"/>
              <w:rPr>
                <w:rFonts w:ascii="仿宋_GB2312" w:eastAsia="仿宋_GB2312" w:hAnsi="宋体" w:cs="宋体"/>
                <w:color w:val="000000"/>
                <w:kern w:val="0"/>
                <w:sz w:val="24"/>
              </w:rPr>
            </w:pPr>
            <w:r w:rsidRPr="00FC7A9C">
              <w:rPr>
                <w:rFonts w:ascii="仿宋_GB2312" w:eastAsia="仿宋_GB2312" w:hAnsi="宋体" w:cs="宋体" w:hint="eastAsia"/>
                <w:color w:val="000000"/>
                <w:kern w:val="0"/>
                <w:sz w:val="24"/>
              </w:rPr>
              <w:t>系统的权限管理分为数据权限和功能权限，数据权限又分为行数据权限和列数据权限，功能权限分为模块权限和功能权限(最小到一个按钮级别)。所有的系统权限都可以通过以赋予角色或者用户的形式最终赋予给某一用户，也就是说用户的权限是用户权限与用户所属角色的权限的并集。</w:t>
            </w:r>
          </w:p>
          <w:p w:rsidR="00CA7E53" w:rsidRPr="00FC7A9C" w:rsidRDefault="00CA7E53" w:rsidP="00CA7E53">
            <w:pPr>
              <w:widowControl/>
              <w:ind w:firstLineChars="200" w:firstLine="480"/>
              <w:jc w:val="left"/>
              <w:rPr>
                <w:rFonts w:ascii="仿宋_GB2312" w:eastAsia="仿宋_GB2312" w:hAnsi="宋体" w:cs="宋体"/>
                <w:color w:val="000000"/>
                <w:kern w:val="0"/>
                <w:sz w:val="24"/>
              </w:rPr>
            </w:pPr>
            <w:r w:rsidRPr="00FC7A9C">
              <w:rPr>
                <w:rFonts w:ascii="仿宋_GB2312" w:eastAsia="仿宋_GB2312" w:hAnsi="宋体" w:cs="宋体" w:hint="eastAsia"/>
                <w:color w:val="000000"/>
                <w:kern w:val="0"/>
                <w:sz w:val="24"/>
              </w:rPr>
              <w:t>6)</w:t>
            </w:r>
            <w:r w:rsidRPr="00FC7A9C">
              <w:rPr>
                <w:rFonts w:ascii="仿宋_GB2312" w:eastAsia="仿宋_GB2312" w:hAnsi="宋体" w:cs="宋体" w:hint="eastAsia"/>
                <w:color w:val="000000"/>
                <w:kern w:val="0"/>
                <w:sz w:val="24"/>
              </w:rPr>
              <w:tab/>
              <w:t>基础配置</w:t>
            </w:r>
          </w:p>
          <w:p w:rsidR="00CA7E53" w:rsidRDefault="00CA7E53" w:rsidP="00CA7E53">
            <w:pPr>
              <w:widowControl/>
              <w:ind w:firstLineChars="200" w:firstLine="480"/>
              <w:jc w:val="left"/>
              <w:rPr>
                <w:rFonts w:ascii="仿宋_GB2312" w:eastAsia="仿宋_GB2312" w:hAnsi="宋体" w:cs="宋体"/>
                <w:color w:val="000000"/>
                <w:kern w:val="0"/>
                <w:sz w:val="24"/>
              </w:rPr>
            </w:pPr>
            <w:r w:rsidRPr="00FC7A9C">
              <w:rPr>
                <w:rFonts w:ascii="仿宋_GB2312" w:eastAsia="仿宋_GB2312" w:hAnsi="宋体" w:cs="宋体" w:hint="eastAsia"/>
                <w:color w:val="000000"/>
                <w:kern w:val="0"/>
                <w:sz w:val="24"/>
              </w:rPr>
              <w:t>基础配置主要设置系统中用到的字典、配置等信息。</w:t>
            </w:r>
          </w:p>
          <w:p w:rsidR="00CA7E53" w:rsidRPr="00FC7A9C" w:rsidRDefault="00CA7E53" w:rsidP="00CA7E53">
            <w:pPr>
              <w:widowControl/>
              <w:ind w:firstLineChars="200" w:firstLine="482"/>
              <w:jc w:val="left"/>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4.3.</w:t>
            </w:r>
            <w:r w:rsidRPr="00FC7A9C">
              <w:rPr>
                <w:rFonts w:ascii="仿宋_GB2312" w:eastAsia="仿宋_GB2312" w:hAnsi="宋体" w:cs="宋体" w:hint="eastAsia"/>
                <w:b/>
                <w:color w:val="000000"/>
                <w:kern w:val="0"/>
                <w:sz w:val="24"/>
              </w:rPr>
              <w:t>2注册与登录</w:t>
            </w:r>
          </w:p>
          <w:p w:rsidR="00CA7E53" w:rsidRDefault="00CA7E53" w:rsidP="00CA7E53">
            <w:pPr>
              <w:widowControl/>
              <w:jc w:val="center"/>
              <w:rPr>
                <w:rFonts w:eastAsia="黑体"/>
              </w:rPr>
            </w:pPr>
            <w:r w:rsidRPr="00FC7A9C">
              <w:rPr>
                <w:rFonts w:ascii="仿宋_GB2312" w:eastAsia="仿宋_GB2312" w:hAnsi="宋体" w:cs="宋体" w:hint="eastAsia"/>
                <w:color w:val="000000"/>
                <w:kern w:val="0"/>
                <w:sz w:val="24"/>
              </w:rPr>
              <w:t>1)</w:t>
            </w:r>
            <w:r w:rsidRPr="00FC7A9C">
              <w:rPr>
                <w:rFonts w:ascii="仿宋_GB2312" w:eastAsia="仿宋_GB2312" w:hAnsi="宋体" w:cs="宋体" w:hint="eastAsia"/>
                <w:color w:val="000000"/>
                <w:kern w:val="0"/>
                <w:sz w:val="24"/>
              </w:rPr>
              <w:tab/>
              <w:t>人员注册包括</w:t>
            </w:r>
            <w:r>
              <w:rPr>
                <w:rFonts w:ascii="仿宋_GB2312" w:eastAsia="仿宋_GB2312" w:hAnsi="宋体" w:cs="宋体" w:hint="eastAsia"/>
                <w:color w:val="000000"/>
                <w:kern w:val="0"/>
                <w:sz w:val="24"/>
              </w:rPr>
              <w:t>申报人注册、归口</w:t>
            </w:r>
            <w:r w:rsidRPr="00FC7A9C">
              <w:rPr>
                <w:rFonts w:ascii="仿宋_GB2312" w:eastAsia="仿宋_GB2312" w:hAnsi="宋体" w:cs="宋体" w:hint="eastAsia"/>
                <w:color w:val="000000"/>
                <w:kern w:val="0"/>
                <w:sz w:val="24"/>
              </w:rPr>
              <w:t>管理人员注册</w:t>
            </w:r>
            <w:r>
              <w:rPr>
                <w:rFonts w:ascii="仿宋_GB2312" w:eastAsia="仿宋_GB2312" w:hAnsi="宋体" w:cs="宋体" w:hint="eastAsia"/>
                <w:color w:val="000000"/>
                <w:kern w:val="0"/>
                <w:sz w:val="24"/>
              </w:rPr>
              <w:t>、专家注册和系统管理员注</w:t>
            </w:r>
          </w:p>
        </w:tc>
      </w:tr>
      <w:tr w:rsidR="00CA7E53" w:rsidRPr="00CA7E53" w:rsidTr="00E32F27">
        <w:trPr>
          <w:cantSplit/>
          <w:trHeight w:val="12142"/>
        </w:trPr>
        <w:tc>
          <w:tcPr>
            <w:tcW w:w="8999" w:type="dxa"/>
            <w:tcBorders>
              <w:top w:val="single" w:sz="8" w:space="0" w:color="auto"/>
              <w:left w:val="single" w:sz="8" w:space="0" w:color="auto"/>
              <w:bottom w:val="single" w:sz="12" w:space="0" w:color="auto"/>
              <w:right w:val="single" w:sz="12" w:space="0" w:color="auto"/>
            </w:tcBorders>
          </w:tcPr>
          <w:p w:rsidR="00CA7E53" w:rsidRPr="00FC7A9C" w:rsidRDefault="00CA7E53" w:rsidP="00CA7E53">
            <w:pPr>
              <w:widowControl/>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lastRenderedPageBreak/>
              <w:t>册</w:t>
            </w:r>
            <w:r w:rsidRPr="00FC7A9C">
              <w:rPr>
                <w:rFonts w:ascii="仿宋_GB2312" w:eastAsia="仿宋_GB2312" w:hAnsi="宋体" w:cs="宋体" w:hint="eastAsia"/>
                <w:color w:val="000000"/>
                <w:kern w:val="0"/>
                <w:sz w:val="24"/>
              </w:rPr>
              <w:t>。</w:t>
            </w:r>
          </w:p>
          <w:p w:rsidR="00CA7E53" w:rsidRPr="00FC7A9C" w:rsidRDefault="00CA7E53" w:rsidP="00CA7E53">
            <w:pPr>
              <w:widowControl/>
              <w:ind w:firstLineChars="200" w:firstLine="480"/>
              <w:jc w:val="left"/>
              <w:rPr>
                <w:rFonts w:ascii="仿宋_GB2312" w:eastAsia="仿宋_GB2312" w:hAnsi="宋体" w:cs="宋体"/>
                <w:color w:val="000000"/>
                <w:kern w:val="0"/>
                <w:sz w:val="24"/>
              </w:rPr>
            </w:pPr>
            <w:r w:rsidRPr="00FC7A9C">
              <w:rPr>
                <w:rFonts w:ascii="仿宋_GB2312" w:eastAsia="仿宋_GB2312" w:hAnsi="宋体" w:cs="宋体" w:hint="eastAsia"/>
                <w:color w:val="000000"/>
                <w:kern w:val="0"/>
                <w:sz w:val="24"/>
              </w:rPr>
              <w:t>2)</w:t>
            </w:r>
            <w:r w:rsidRPr="00FC7A9C">
              <w:rPr>
                <w:rFonts w:ascii="仿宋_GB2312" w:eastAsia="仿宋_GB2312" w:hAnsi="宋体" w:cs="宋体" w:hint="eastAsia"/>
                <w:color w:val="000000"/>
                <w:kern w:val="0"/>
                <w:sz w:val="24"/>
              </w:rPr>
              <w:tab/>
              <w:t>需要为不同用户提供登录选项，分为</w:t>
            </w:r>
            <w:r>
              <w:rPr>
                <w:rFonts w:ascii="仿宋_GB2312" w:eastAsia="仿宋_GB2312" w:hAnsi="宋体" w:cs="宋体" w:hint="eastAsia"/>
                <w:color w:val="000000"/>
                <w:kern w:val="0"/>
                <w:sz w:val="24"/>
              </w:rPr>
              <w:t>申报人登录、管理部门登录、专家登录、</w:t>
            </w:r>
            <w:r w:rsidRPr="00FC7A9C">
              <w:rPr>
                <w:rFonts w:ascii="仿宋_GB2312" w:eastAsia="仿宋_GB2312" w:hAnsi="宋体" w:cs="宋体" w:hint="eastAsia"/>
                <w:color w:val="000000"/>
                <w:kern w:val="0"/>
                <w:sz w:val="24"/>
              </w:rPr>
              <w:t>系统管理员登录。</w:t>
            </w:r>
          </w:p>
          <w:p w:rsidR="00CA7E53" w:rsidRDefault="00CA7E53" w:rsidP="00CA7E53">
            <w:pPr>
              <w:widowControl/>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3</w:t>
            </w:r>
            <w:r w:rsidRPr="00FC7A9C">
              <w:rPr>
                <w:rFonts w:ascii="仿宋_GB2312" w:eastAsia="仿宋_GB2312" w:hAnsi="宋体" w:cs="宋体" w:hint="eastAsia"/>
                <w:color w:val="000000"/>
                <w:kern w:val="0"/>
                <w:sz w:val="24"/>
              </w:rPr>
              <w:t>)</w:t>
            </w:r>
            <w:r w:rsidRPr="00FC7A9C">
              <w:rPr>
                <w:rFonts w:ascii="仿宋_GB2312" w:eastAsia="仿宋_GB2312" w:hAnsi="宋体" w:cs="宋体" w:hint="eastAsia"/>
                <w:color w:val="000000"/>
                <w:kern w:val="0"/>
                <w:sz w:val="24"/>
              </w:rPr>
              <w:tab/>
              <w:t>后台对帐户及密码的保护要求安全可靠。</w:t>
            </w:r>
          </w:p>
          <w:p w:rsidR="00CA7E53" w:rsidRDefault="00CA7E53" w:rsidP="00CA7E53">
            <w:pPr>
              <w:widowControl/>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4</w:t>
            </w:r>
            <w:r w:rsidRPr="00FC7A9C">
              <w:rPr>
                <w:rFonts w:ascii="仿宋_GB2312" w:eastAsia="仿宋_GB2312" w:hAnsi="宋体" w:cs="宋体" w:hint="eastAsia"/>
                <w:color w:val="000000"/>
                <w:kern w:val="0"/>
                <w:sz w:val="24"/>
              </w:rPr>
              <w:t>)</w:t>
            </w:r>
            <w:r w:rsidRPr="00FC7A9C">
              <w:rPr>
                <w:rFonts w:ascii="仿宋_GB2312" w:eastAsia="仿宋_GB2312" w:hAnsi="宋体" w:cs="宋体" w:hint="eastAsia"/>
                <w:color w:val="000000"/>
                <w:kern w:val="0"/>
                <w:sz w:val="24"/>
              </w:rPr>
              <w:tab/>
            </w:r>
            <w:r>
              <w:rPr>
                <w:rFonts w:ascii="仿宋_GB2312" w:eastAsia="仿宋_GB2312" w:hAnsi="宋体" w:cs="宋体" w:hint="eastAsia"/>
                <w:color w:val="000000"/>
                <w:kern w:val="0"/>
                <w:sz w:val="24"/>
              </w:rPr>
              <w:t>实现当前使用的中央财政项目库管理系统与财政厅项目库对接，为后期的系统扩展和延伸提供基础。</w:t>
            </w:r>
          </w:p>
          <w:p w:rsidR="00CA7E53" w:rsidRPr="00FC7A9C" w:rsidRDefault="00CA7E53" w:rsidP="00CA7E53">
            <w:pPr>
              <w:widowControl/>
              <w:ind w:firstLineChars="200" w:firstLine="482"/>
              <w:jc w:val="left"/>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4.3.</w:t>
            </w:r>
            <w:r w:rsidRPr="00FC7A9C">
              <w:rPr>
                <w:rFonts w:ascii="仿宋_GB2312" w:eastAsia="仿宋_GB2312" w:hAnsi="宋体" w:cs="宋体" w:hint="eastAsia"/>
                <w:b/>
                <w:color w:val="000000"/>
                <w:kern w:val="0"/>
                <w:sz w:val="24"/>
              </w:rPr>
              <w:t>3</w:t>
            </w:r>
            <w:r>
              <w:rPr>
                <w:rFonts w:ascii="仿宋_GB2312" w:eastAsia="仿宋_GB2312" w:hAnsi="宋体" w:cs="宋体" w:hint="eastAsia"/>
                <w:b/>
                <w:color w:val="000000"/>
                <w:kern w:val="0"/>
                <w:sz w:val="24"/>
              </w:rPr>
              <w:t>管理部门审核</w:t>
            </w:r>
          </w:p>
          <w:p w:rsidR="00CA7E53" w:rsidRPr="00FC7A9C" w:rsidRDefault="00CA7E53" w:rsidP="00CA7E53">
            <w:pPr>
              <w:widowControl/>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在管理部门审核页面，除了可以文字自由输入的意见框，需要增加一些固定选项的审核意见。</w:t>
            </w:r>
          </w:p>
          <w:p w:rsidR="00CA7E53" w:rsidRDefault="00CA7E53" w:rsidP="00CA7E53">
            <w:pPr>
              <w:widowControl/>
              <w:numPr>
                <w:ilvl w:val="0"/>
                <w:numId w:val="5"/>
              </w:numPr>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项目属性，是否为新增</w:t>
            </w:r>
          </w:p>
          <w:p w:rsidR="00CA7E53" w:rsidRDefault="00CA7E53" w:rsidP="00CA7E53">
            <w:pPr>
              <w:widowControl/>
              <w:numPr>
                <w:ilvl w:val="0"/>
                <w:numId w:val="5"/>
              </w:numPr>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项目口径可选择选项，经常性、阶段性、一次性</w:t>
            </w:r>
          </w:p>
          <w:p w:rsidR="00CA7E53" w:rsidRDefault="00CA7E53" w:rsidP="00CA7E53">
            <w:pPr>
              <w:widowControl/>
              <w:numPr>
                <w:ilvl w:val="0"/>
                <w:numId w:val="5"/>
              </w:numPr>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行政成本口径可选择选项，一般行政管理（事业运行）项目、公共支出项目、基本建设支出</w:t>
            </w:r>
          </w:p>
          <w:p w:rsidR="00CA7E53" w:rsidRDefault="00CA7E53" w:rsidP="00CA7E53">
            <w:pPr>
              <w:widowControl/>
              <w:numPr>
                <w:ilvl w:val="0"/>
                <w:numId w:val="5"/>
              </w:numPr>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是否为政府采购项目</w:t>
            </w:r>
          </w:p>
          <w:p w:rsidR="00CA7E53" w:rsidRDefault="00CA7E53" w:rsidP="00CA7E53">
            <w:pPr>
              <w:widowControl/>
              <w:numPr>
                <w:ilvl w:val="0"/>
                <w:numId w:val="5"/>
              </w:numPr>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重要程度可选择项，重要工作、一般工作</w:t>
            </w:r>
          </w:p>
          <w:p w:rsidR="00CA7E53" w:rsidRDefault="00CA7E53" w:rsidP="00CA7E53">
            <w:pPr>
              <w:widowControl/>
              <w:ind w:left="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管理部门审核通过后，可以进行上报操作，进入专家项目管理系统中，由专家进行核减。</w:t>
            </w:r>
          </w:p>
          <w:p w:rsidR="00CA7E53" w:rsidRPr="00FC7A9C" w:rsidRDefault="00CA7E53" w:rsidP="00CA7E53">
            <w:pPr>
              <w:widowControl/>
              <w:ind w:firstLineChars="200" w:firstLine="482"/>
              <w:jc w:val="left"/>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4.3.</w:t>
            </w:r>
            <w:r w:rsidRPr="00FC7A9C">
              <w:rPr>
                <w:rFonts w:ascii="仿宋_GB2312" w:eastAsia="仿宋_GB2312" w:hAnsi="宋体" w:cs="宋体" w:hint="eastAsia"/>
                <w:b/>
                <w:color w:val="000000"/>
                <w:kern w:val="0"/>
                <w:sz w:val="24"/>
              </w:rPr>
              <w:t xml:space="preserve">4 </w:t>
            </w:r>
            <w:r>
              <w:rPr>
                <w:rFonts w:ascii="仿宋_GB2312" w:eastAsia="仿宋_GB2312" w:hAnsi="宋体" w:cs="宋体" w:hint="eastAsia"/>
                <w:b/>
                <w:color w:val="000000"/>
                <w:kern w:val="0"/>
                <w:sz w:val="24"/>
              </w:rPr>
              <w:t>专家审核</w:t>
            </w:r>
          </w:p>
          <w:p w:rsidR="00CA7E53" w:rsidRPr="00FC7A9C" w:rsidRDefault="00CA7E53" w:rsidP="00CA7E53">
            <w:pPr>
              <w:widowControl/>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专家进入项目核减页面，需要增添修改某些参数。</w:t>
            </w:r>
          </w:p>
          <w:p w:rsidR="00CA7E53" w:rsidRDefault="00CA7E53" w:rsidP="00CA7E53">
            <w:pPr>
              <w:widowControl/>
              <w:numPr>
                <w:ilvl w:val="0"/>
                <w:numId w:val="6"/>
              </w:numPr>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在项目基本信息页面，增添的参数包括是否竞争性领域专项、重点汇报项目、分配方法、是否送评审中心、是否绩效评价、部门待分配项目细化、绩效目标管理要求、是否待分配项目。</w:t>
            </w:r>
          </w:p>
          <w:p w:rsidR="00CA7E53" w:rsidRPr="00FC7A9C" w:rsidRDefault="00CA7E53" w:rsidP="00CA7E53">
            <w:pPr>
              <w:widowControl/>
              <w:numPr>
                <w:ilvl w:val="0"/>
                <w:numId w:val="6"/>
              </w:numPr>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在支出明细和预算明细页面，可以修改金额和数量，修改某个参数需写入核减原因。系统会对支出明细和预算明细两者的总金额进行检查，当两者金额一致时，系统会自动在项目基本信息页面生成审定金额。</w:t>
            </w:r>
          </w:p>
          <w:p w:rsidR="00CA7E53" w:rsidRPr="00FC7A9C" w:rsidRDefault="00CA7E53" w:rsidP="00CA7E53">
            <w:pPr>
              <w:widowControl/>
              <w:ind w:firstLineChars="200" w:firstLine="482"/>
              <w:jc w:val="left"/>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4.3.</w:t>
            </w:r>
            <w:r w:rsidRPr="00FC7A9C">
              <w:rPr>
                <w:rFonts w:ascii="仿宋_GB2312" w:eastAsia="仿宋_GB2312" w:hAnsi="宋体" w:cs="宋体" w:hint="eastAsia"/>
                <w:b/>
                <w:color w:val="000000"/>
                <w:kern w:val="0"/>
                <w:sz w:val="24"/>
              </w:rPr>
              <w:t>5 管理中心</w:t>
            </w:r>
          </w:p>
          <w:p w:rsidR="00CA7E53" w:rsidRPr="00FC7A9C" w:rsidRDefault="00CA7E53" w:rsidP="00CA7E53">
            <w:pPr>
              <w:widowControl/>
              <w:ind w:firstLineChars="200" w:firstLine="480"/>
              <w:jc w:val="left"/>
              <w:rPr>
                <w:rFonts w:ascii="仿宋_GB2312" w:eastAsia="仿宋_GB2312" w:hAnsi="宋体" w:cs="宋体"/>
                <w:color w:val="000000"/>
                <w:kern w:val="0"/>
                <w:sz w:val="24"/>
              </w:rPr>
            </w:pPr>
            <w:r w:rsidRPr="00FC7A9C">
              <w:rPr>
                <w:rFonts w:ascii="仿宋_GB2312" w:eastAsia="仿宋_GB2312" w:hAnsi="宋体" w:cs="宋体" w:hint="eastAsia"/>
                <w:color w:val="000000"/>
                <w:kern w:val="0"/>
                <w:sz w:val="24"/>
              </w:rPr>
              <w:t>1)</w:t>
            </w:r>
            <w:r w:rsidRPr="00FC7A9C">
              <w:rPr>
                <w:rFonts w:ascii="仿宋_GB2312" w:eastAsia="仿宋_GB2312" w:hAnsi="宋体" w:cs="宋体" w:hint="eastAsia"/>
                <w:color w:val="000000"/>
                <w:kern w:val="0"/>
                <w:sz w:val="24"/>
              </w:rPr>
              <w:tab/>
            </w:r>
            <w:r>
              <w:rPr>
                <w:rFonts w:ascii="仿宋_GB2312" w:eastAsia="仿宋_GB2312" w:hAnsi="宋体" w:cs="宋体" w:hint="eastAsia"/>
                <w:color w:val="000000"/>
                <w:kern w:val="0"/>
                <w:sz w:val="24"/>
              </w:rPr>
              <w:t>项目申报年度任务</w:t>
            </w:r>
            <w:r w:rsidRPr="00FC7A9C">
              <w:rPr>
                <w:rFonts w:ascii="仿宋_GB2312" w:eastAsia="仿宋_GB2312" w:hAnsi="宋体" w:cs="宋体" w:hint="eastAsia"/>
                <w:color w:val="000000"/>
                <w:kern w:val="0"/>
                <w:sz w:val="24"/>
              </w:rPr>
              <w:t>设置</w:t>
            </w:r>
          </w:p>
          <w:p w:rsidR="00CA7E53" w:rsidRPr="00FC7A9C" w:rsidRDefault="00CA7E53" w:rsidP="00CA7E53">
            <w:pPr>
              <w:widowControl/>
              <w:ind w:firstLineChars="200" w:firstLine="480"/>
              <w:jc w:val="left"/>
              <w:rPr>
                <w:rFonts w:ascii="仿宋_GB2312" w:eastAsia="仿宋_GB2312" w:hAnsi="宋体" w:cs="宋体"/>
                <w:color w:val="000000"/>
                <w:kern w:val="0"/>
                <w:sz w:val="24"/>
              </w:rPr>
            </w:pPr>
            <w:r w:rsidRPr="00FC7A9C">
              <w:rPr>
                <w:rFonts w:ascii="仿宋_GB2312" w:eastAsia="仿宋_GB2312" w:hAnsi="宋体" w:cs="宋体" w:hint="eastAsia"/>
                <w:color w:val="000000"/>
                <w:kern w:val="0"/>
                <w:sz w:val="24"/>
              </w:rPr>
              <w:t>2)</w:t>
            </w:r>
            <w:r w:rsidRPr="00FC7A9C">
              <w:rPr>
                <w:rFonts w:ascii="仿宋_GB2312" w:eastAsia="仿宋_GB2312" w:hAnsi="宋体" w:cs="宋体" w:hint="eastAsia"/>
                <w:color w:val="000000"/>
                <w:kern w:val="0"/>
                <w:sz w:val="24"/>
              </w:rPr>
              <w:tab/>
              <w:t>开启关闭</w:t>
            </w:r>
            <w:r>
              <w:rPr>
                <w:rFonts w:ascii="仿宋_GB2312" w:eastAsia="仿宋_GB2312" w:hAnsi="宋体" w:cs="宋体" w:hint="eastAsia"/>
                <w:color w:val="000000"/>
                <w:kern w:val="0"/>
                <w:sz w:val="24"/>
              </w:rPr>
              <w:t>申报任务</w:t>
            </w:r>
          </w:p>
          <w:p w:rsidR="00CA7E53" w:rsidRPr="00FC7A9C" w:rsidRDefault="00CA7E53" w:rsidP="00CA7E53">
            <w:pPr>
              <w:widowControl/>
              <w:ind w:firstLineChars="200" w:firstLine="480"/>
              <w:jc w:val="left"/>
              <w:rPr>
                <w:rFonts w:ascii="仿宋_GB2312" w:eastAsia="仿宋_GB2312" w:hAnsi="宋体" w:cs="宋体"/>
                <w:color w:val="000000"/>
                <w:kern w:val="0"/>
                <w:sz w:val="24"/>
              </w:rPr>
            </w:pPr>
            <w:r w:rsidRPr="00FC7A9C">
              <w:rPr>
                <w:rFonts w:ascii="仿宋_GB2312" w:eastAsia="仿宋_GB2312" w:hAnsi="宋体" w:cs="宋体" w:hint="eastAsia"/>
                <w:color w:val="000000"/>
                <w:kern w:val="0"/>
                <w:sz w:val="24"/>
              </w:rPr>
              <w:t>开启和关闭某个</w:t>
            </w:r>
            <w:r>
              <w:rPr>
                <w:rFonts w:ascii="仿宋_GB2312" w:eastAsia="仿宋_GB2312" w:hAnsi="宋体" w:cs="宋体" w:hint="eastAsia"/>
                <w:color w:val="000000"/>
                <w:kern w:val="0"/>
                <w:sz w:val="24"/>
              </w:rPr>
              <w:t>年度的申报任务</w:t>
            </w:r>
            <w:r w:rsidRPr="00FC7A9C">
              <w:rPr>
                <w:rFonts w:ascii="仿宋_GB2312" w:eastAsia="仿宋_GB2312" w:hAnsi="宋体" w:cs="宋体" w:hint="eastAsia"/>
                <w:color w:val="000000"/>
                <w:kern w:val="0"/>
                <w:sz w:val="24"/>
              </w:rPr>
              <w:t>。管理部门人员可以开启和关闭</w:t>
            </w:r>
            <w:r>
              <w:rPr>
                <w:rFonts w:ascii="仿宋_GB2312" w:eastAsia="仿宋_GB2312" w:hAnsi="宋体" w:cs="宋体" w:hint="eastAsia"/>
                <w:color w:val="000000"/>
                <w:kern w:val="0"/>
                <w:sz w:val="24"/>
              </w:rPr>
              <w:t>申报</w:t>
            </w:r>
            <w:r w:rsidRPr="00FC7A9C">
              <w:rPr>
                <w:rFonts w:ascii="仿宋_GB2312" w:eastAsia="仿宋_GB2312" w:hAnsi="宋体" w:cs="宋体" w:hint="eastAsia"/>
                <w:color w:val="000000"/>
                <w:kern w:val="0"/>
                <w:sz w:val="24"/>
              </w:rPr>
              <w:t>功能。</w:t>
            </w:r>
          </w:p>
          <w:p w:rsidR="00CA7E53" w:rsidRDefault="00CA7E53" w:rsidP="00CA7E53">
            <w:pPr>
              <w:widowControl/>
              <w:ind w:firstLineChars="200" w:firstLine="480"/>
              <w:jc w:val="left"/>
              <w:rPr>
                <w:rFonts w:ascii="仿宋_GB2312" w:eastAsia="仿宋_GB2312" w:hAnsi="宋体" w:cs="宋体"/>
                <w:color w:val="000000"/>
                <w:kern w:val="0"/>
                <w:sz w:val="24"/>
              </w:rPr>
            </w:pPr>
            <w:r w:rsidRPr="00FC7A9C">
              <w:rPr>
                <w:rFonts w:ascii="仿宋_GB2312" w:eastAsia="仿宋_GB2312" w:hAnsi="宋体" w:cs="宋体" w:hint="eastAsia"/>
                <w:color w:val="000000"/>
                <w:kern w:val="0"/>
                <w:sz w:val="24"/>
              </w:rPr>
              <w:t>3)</w:t>
            </w:r>
            <w:r w:rsidRPr="00FC7A9C">
              <w:rPr>
                <w:rFonts w:ascii="仿宋_GB2312" w:eastAsia="仿宋_GB2312" w:hAnsi="宋体" w:cs="宋体" w:hint="eastAsia"/>
                <w:color w:val="000000"/>
                <w:kern w:val="0"/>
                <w:sz w:val="24"/>
              </w:rPr>
              <w:tab/>
            </w:r>
            <w:r>
              <w:rPr>
                <w:rFonts w:ascii="仿宋_GB2312" w:eastAsia="仿宋_GB2312" w:hAnsi="宋体" w:cs="宋体" w:hint="eastAsia"/>
                <w:color w:val="000000"/>
                <w:kern w:val="0"/>
                <w:sz w:val="24"/>
              </w:rPr>
              <w:t>专家审核分工</w:t>
            </w:r>
          </w:p>
          <w:p w:rsidR="00CA7E53" w:rsidRDefault="00CA7E53" w:rsidP="00CA7E53">
            <w:pPr>
              <w:widowControl/>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可以设置专家能审核的单位范围。比如专家A设置成审核所属省教育厅的学校的项目，专家B设置成审核属于民办学校的项目。</w:t>
            </w:r>
          </w:p>
          <w:p w:rsidR="00CA7E53" w:rsidRDefault="00CA7E53" w:rsidP="00CA7E53">
            <w:pPr>
              <w:spacing w:before="120"/>
              <w:rPr>
                <w:rFonts w:ascii="仿宋_GB2312" w:eastAsia="仿宋_GB2312" w:hAnsi="宋体" w:cs="宋体"/>
                <w:color w:val="000000"/>
                <w:kern w:val="0"/>
                <w:sz w:val="24"/>
              </w:rPr>
            </w:pPr>
          </w:p>
          <w:p w:rsidR="00CA7E53" w:rsidRDefault="00CA7E53" w:rsidP="00CA7E53">
            <w:pPr>
              <w:spacing w:before="120"/>
              <w:rPr>
                <w:rFonts w:eastAsia="黑体"/>
                <w:sz w:val="24"/>
                <w:szCs w:val="24"/>
              </w:rPr>
            </w:pPr>
            <w:r>
              <w:rPr>
                <w:rFonts w:eastAsia="黑体" w:hint="eastAsia"/>
                <w:sz w:val="24"/>
                <w:szCs w:val="24"/>
              </w:rPr>
              <w:t xml:space="preserve">4.4 </w:t>
            </w:r>
            <w:r>
              <w:rPr>
                <w:rFonts w:eastAsia="黑体" w:hint="eastAsia"/>
                <w:sz w:val="24"/>
                <w:szCs w:val="24"/>
              </w:rPr>
              <w:t>系统所需硬件环境要求</w:t>
            </w:r>
          </w:p>
          <w:p w:rsidR="00CA7E53" w:rsidRPr="00CA7E53" w:rsidRDefault="00CA7E53" w:rsidP="00CA7E53">
            <w:pPr>
              <w:spacing w:before="120"/>
              <w:rPr>
                <w:rFonts w:eastAsia="黑体"/>
                <w:sz w:val="24"/>
                <w:szCs w:val="24"/>
              </w:rPr>
            </w:pPr>
            <w:r w:rsidRPr="00CA7E53">
              <w:rPr>
                <w:rFonts w:ascii="仿宋_GB2312" w:eastAsia="仿宋_GB2312" w:hAnsi="宋体" w:cs="宋体" w:hint="eastAsia"/>
                <w:color w:val="000000"/>
                <w:kern w:val="0"/>
                <w:sz w:val="24"/>
              </w:rPr>
              <w:t>本系统运行在浙江省财政厅平台上，由财政厅落实硬件环境。</w:t>
            </w:r>
          </w:p>
        </w:tc>
      </w:tr>
    </w:tbl>
    <w:p w:rsidR="00CA7E53" w:rsidRPr="00CA7E53" w:rsidRDefault="00CA7E53">
      <w:pPr>
        <w:spacing w:before="120"/>
        <w:rPr>
          <w:rFonts w:eastAsia="黑体"/>
          <w:color w:val="000000"/>
          <w:sz w:val="24"/>
        </w:rPr>
      </w:pPr>
    </w:p>
    <w:p w:rsidR="00C318CD" w:rsidRPr="003D5D21" w:rsidRDefault="00C318CD" w:rsidP="00511CDA">
      <w:pPr>
        <w:pBdr>
          <w:bottom w:val="single" w:sz="4" w:space="0" w:color="auto"/>
        </w:pBdr>
        <w:spacing w:line="360" w:lineRule="auto"/>
        <w:ind w:leftChars="-100" w:left="-71" w:hangingChars="58" w:hanging="139"/>
        <w:rPr>
          <w:rFonts w:eastAsia="黑体"/>
          <w:sz w:val="32"/>
          <w:szCs w:val="32"/>
        </w:rPr>
      </w:pPr>
      <w:r>
        <w:rPr>
          <w:rFonts w:eastAsia="黑体"/>
          <w:color w:val="000000"/>
          <w:sz w:val="24"/>
        </w:rPr>
        <w:br w:type="page"/>
      </w:r>
      <w:r w:rsidR="00D15028" w:rsidRPr="003D5D21">
        <w:rPr>
          <w:rFonts w:eastAsia="黑体" w:hint="eastAsia"/>
          <w:sz w:val="32"/>
          <w:szCs w:val="32"/>
        </w:rPr>
        <w:lastRenderedPageBreak/>
        <w:t>五</w:t>
      </w:r>
      <w:r w:rsidRPr="003D5D21">
        <w:rPr>
          <w:rFonts w:eastAsia="黑体"/>
          <w:sz w:val="32"/>
          <w:szCs w:val="32"/>
        </w:rPr>
        <w:t>、</w:t>
      </w:r>
      <w:r w:rsidRPr="003D5D21">
        <w:rPr>
          <w:rFonts w:eastAsia="黑体" w:hint="eastAsia"/>
          <w:sz w:val="32"/>
          <w:szCs w:val="32"/>
        </w:rPr>
        <w:t>项目技术</w:t>
      </w:r>
      <w:r w:rsidR="009315EB" w:rsidRPr="003D5D21">
        <w:rPr>
          <w:rFonts w:eastAsia="黑体" w:hint="eastAsia"/>
          <w:sz w:val="32"/>
          <w:szCs w:val="32"/>
        </w:rPr>
        <w:t>规范</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8258"/>
      </w:tblGrid>
      <w:tr w:rsidR="00C318CD">
        <w:trPr>
          <w:cantSplit/>
          <w:trHeight w:val="12141"/>
        </w:trPr>
        <w:tc>
          <w:tcPr>
            <w:tcW w:w="8258" w:type="dxa"/>
            <w:tcBorders>
              <w:top w:val="single" w:sz="4" w:space="0" w:color="auto"/>
            </w:tcBorders>
          </w:tcPr>
          <w:p w:rsidR="007A14EC" w:rsidRPr="007A14EC" w:rsidRDefault="00984046" w:rsidP="007A14EC">
            <w:pPr>
              <w:spacing w:line="360" w:lineRule="auto"/>
              <w:rPr>
                <w:rFonts w:eastAsia="黑体"/>
                <w:sz w:val="24"/>
              </w:rPr>
            </w:pPr>
            <w:r>
              <w:rPr>
                <w:rFonts w:eastAsia="黑体" w:hint="eastAsia"/>
                <w:sz w:val="24"/>
              </w:rPr>
              <w:t>注意：</w:t>
            </w:r>
            <w:r w:rsidR="007A14EC" w:rsidRPr="007A14EC">
              <w:rPr>
                <w:rFonts w:eastAsia="黑体" w:hint="eastAsia"/>
                <w:sz w:val="24"/>
              </w:rPr>
              <w:t>系统服务器应运行在学校数字校园平台上。</w:t>
            </w:r>
          </w:p>
          <w:p w:rsidR="007A14EC" w:rsidRPr="007A14EC" w:rsidRDefault="00781CC6" w:rsidP="007A14EC">
            <w:pPr>
              <w:spacing w:line="360" w:lineRule="auto"/>
              <w:rPr>
                <w:rFonts w:eastAsia="黑体"/>
                <w:sz w:val="24"/>
              </w:rPr>
            </w:pPr>
            <w:r>
              <w:rPr>
                <w:rFonts w:eastAsia="黑体" w:hint="eastAsia"/>
                <w:sz w:val="24"/>
              </w:rPr>
              <w:t xml:space="preserve">    </w:t>
            </w:r>
            <w:r w:rsidR="007A14EC" w:rsidRPr="007A14EC">
              <w:rPr>
                <w:rFonts w:eastAsia="黑体" w:hint="eastAsia"/>
                <w:sz w:val="24"/>
              </w:rPr>
              <w:t>系统应符合学校数字校园平台的统一认证、数据交换、集成规范和标准。</w:t>
            </w:r>
          </w:p>
          <w:p w:rsidR="007A14EC" w:rsidRPr="007A14EC" w:rsidRDefault="00781CC6" w:rsidP="007A14EC">
            <w:pPr>
              <w:spacing w:line="360" w:lineRule="auto"/>
              <w:rPr>
                <w:rFonts w:eastAsia="黑体"/>
                <w:sz w:val="24"/>
              </w:rPr>
            </w:pPr>
            <w:r>
              <w:rPr>
                <w:rFonts w:eastAsia="黑体" w:hint="eastAsia"/>
                <w:sz w:val="24"/>
              </w:rPr>
              <w:t xml:space="preserve">    </w:t>
            </w:r>
            <w:r w:rsidR="007A14EC" w:rsidRPr="007A14EC">
              <w:rPr>
                <w:rFonts w:eastAsia="黑体" w:hint="eastAsia"/>
                <w:sz w:val="24"/>
              </w:rPr>
              <w:t>系统应遵循学校信息化编码标准和代码开发标准。</w:t>
            </w:r>
          </w:p>
          <w:p w:rsidR="007A14EC" w:rsidRPr="007A14EC" w:rsidRDefault="00781CC6" w:rsidP="007A14EC">
            <w:pPr>
              <w:spacing w:line="360" w:lineRule="auto"/>
              <w:rPr>
                <w:rFonts w:eastAsia="黑体"/>
                <w:sz w:val="24"/>
              </w:rPr>
            </w:pPr>
            <w:r>
              <w:rPr>
                <w:rFonts w:eastAsia="黑体" w:hint="eastAsia"/>
                <w:sz w:val="24"/>
              </w:rPr>
              <w:t xml:space="preserve">    </w:t>
            </w:r>
            <w:r w:rsidR="007A14EC" w:rsidRPr="007A14EC">
              <w:rPr>
                <w:rFonts w:eastAsia="黑体" w:hint="eastAsia"/>
                <w:sz w:val="24"/>
              </w:rPr>
              <w:t>系统应符合和国家相关标准。</w:t>
            </w:r>
          </w:p>
          <w:p w:rsidR="007A14EC" w:rsidRPr="007A14EC" w:rsidRDefault="00781CC6" w:rsidP="007A14EC">
            <w:pPr>
              <w:spacing w:line="360" w:lineRule="auto"/>
              <w:rPr>
                <w:rFonts w:eastAsia="黑体"/>
                <w:sz w:val="24"/>
              </w:rPr>
            </w:pPr>
            <w:r>
              <w:rPr>
                <w:rFonts w:eastAsia="黑体" w:hint="eastAsia"/>
                <w:sz w:val="24"/>
              </w:rPr>
              <w:t xml:space="preserve">    </w:t>
            </w:r>
            <w:r w:rsidR="000D42CA">
              <w:rPr>
                <w:rFonts w:eastAsia="黑体" w:hint="eastAsia"/>
                <w:sz w:val="24"/>
              </w:rPr>
              <w:t>其他</w:t>
            </w:r>
            <w:r w:rsidR="007A14EC" w:rsidRPr="007A14EC">
              <w:rPr>
                <w:rFonts w:eastAsia="黑体" w:hint="eastAsia"/>
                <w:sz w:val="24"/>
              </w:rPr>
              <w:t>需要说明的项目技术和规范，请在以下补充</w:t>
            </w:r>
            <w:r w:rsidR="004E7C61">
              <w:rPr>
                <w:rFonts w:eastAsia="黑体" w:hint="eastAsia"/>
                <w:sz w:val="24"/>
              </w:rPr>
              <w:t>。</w:t>
            </w:r>
          </w:p>
          <w:p w:rsidR="00CA7E53" w:rsidRDefault="00CA7E53" w:rsidP="00CA7E53">
            <w:pPr>
              <w:widowControl/>
              <w:ind w:firstLineChars="200" w:firstLine="480"/>
              <w:jc w:val="left"/>
              <w:rPr>
                <w:rFonts w:ascii="仿宋_GB2312" w:eastAsia="仿宋_GB2312" w:hAnsi="宋体" w:cs="宋体"/>
                <w:color w:val="000000"/>
                <w:kern w:val="0"/>
                <w:sz w:val="24"/>
              </w:rPr>
            </w:pPr>
            <w:r w:rsidRPr="00CA7E53">
              <w:rPr>
                <w:rFonts w:ascii="仿宋_GB2312" w:eastAsia="仿宋_GB2312" w:hAnsi="宋体" w:cs="宋体" w:hint="eastAsia"/>
                <w:color w:val="000000"/>
                <w:kern w:val="0"/>
                <w:sz w:val="24"/>
              </w:rPr>
              <w:t>本系统运行在浙江省财政厅平台上，</w:t>
            </w:r>
            <w:r w:rsidR="00753794">
              <w:rPr>
                <w:rFonts w:ascii="仿宋_GB2312" w:eastAsia="仿宋_GB2312" w:hAnsi="宋体" w:cs="宋体" w:hint="eastAsia"/>
                <w:color w:val="000000"/>
                <w:kern w:val="0"/>
                <w:sz w:val="24"/>
              </w:rPr>
              <w:t>相关接口按照</w:t>
            </w:r>
            <w:r w:rsidRPr="00CA7E53">
              <w:rPr>
                <w:rFonts w:ascii="仿宋_GB2312" w:eastAsia="仿宋_GB2312" w:hAnsi="宋体" w:cs="宋体" w:hint="eastAsia"/>
                <w:color w:val="000000"/>
                <w:kern w:val="0"/>
                <w:sz w:val="24"/>
              </w:rPr>
              <w:t>财政厅</w:t>
            </w:r>
            <w:r w:rsidR="00753794">
              <w:rPr>
                <w:rFonts w:ascii="仿宋_GB2312" w:eastAsia="仿宋_GB2312" w:hAnsi="宋体" w:cs="宋体" w:hint="eastAsia"/>
                <w:color w:val="000000"/>
                <w:kern w:val="0"/>
                <w:sz w:val="24"/>
              </w:rPr>
              <w:t>要求进行：</w:t>
            </w:r>
          </w:p>
          <w:p w:rsidR="00CA7E53" w:rsidRDefault="00CA7E53" w:rsidP="00CA7E53">
            <w:pPr>
              <w:widowControl/>
              <w:ind w:firstLineChars="200" w:firstLine="480"/>
              <w:jc w:val="left"/>
              <w:rPr>
                <w:rFonts w:ascii="仿宋_GB2312" w:eastAsia="仿宋_GB2312" w:hAnsi="宋体" w:cs="宋体"/>
                <w:color w:val="000000"/>
                <w:kern w:val="0"/>
                <w:sz w:val="24"/>
              </w:rPr>
            </w:pPr>
            <w:r w:rsidRPr="00A11CB4">
              <w:rPr>
                <w:rFonts w:ascii="仿宋_GB2312" w:eastAsia="仿宋_GB2312" w:hAnsi="宋体" w:cs="宋体" w:hint="eastAsia"/>
                <w:color w:val="000000"/>
                <w:kern w:val="0"/>
                <w:sz w:val="24"/>
              </w:rPr>
              <w:t>1</w:t>
            </w:r>
            <w:r>
              <w:rPr>
                <w:rFonts w:ascii="仿宋_GB2312" w:eastAsia="仿宋_GB2312" w:hAnsi="宋体" w:cs="宋体" w:hint="eastAsia"/>
                <w:color w:val="000000"/>
                <w:kern w:val="0"/>
                <w:sz w:val="24"/>
              </w:rPr>
              <w:t xml:space="preserve">) </w:t>
            </w:r>
            <w:r w:rsidRPr="00A11CB4">
              <w:rPr>
                <w:rFonts w:ascii="仿宋_GB2312" w:eastAsia="仿宋_GB2312" w:hAnsi="宋体" w:cs="宋体" w:hint="eastAsia"/>
                <w:color w:val="000000"/>
                <w:kern w:val="0"/>
                <w:sz w:val="24"/>
              </w:rPr>
              <w:t xml:space="preserve">编码规范: </w:t>
            </w:r>
            <w:r>
              <w:rPr>
                <w:rFonts w:ascii="仿宋_GB2312" w:eastAsia="仿宋_GB2312" w:hAnsi="宋体" w:cs="宋体" w:hint="eastAsia"/>
                <w:color w:val="000000"/>
                <w:kern w:val="0"/>
                <w:sz w:val="24"/>
              </w:rPr>
              <w:t>原则上参照国家标准进行系统开发和运维中的编码定义，对于例外或补充编码定义必须进行具体书面说明，并作为项目材料存档。</w:t>
            </w:r>
          </w:p>
          <w:p w:rsidR="00CA7E53" w:rsidRPr="00A11CB4" w:rsidRDefault="00CA7E53" w:rsidP="00CA7E53">
            <w:pPr>
              <w:widowControl/>
              <w:ind w:firstLineChars="200" w:firstLine="480"/>
              <w:jc w:val="left"/>
              <w:rPr>
                <w:rFonts w:ascii="仿宋_GB2312" w:eastAsia="仿宋_GB2312" w:hAnsi="宋体" w:cs="宋体"/>
                <w:color w:val="000000"/>
                <w:kern w:val="0"/>
                <w:sz w:val="24"/>
              </w:rPr>
            </w:pPr>
            <w:r w:rsidRPr="00A11CB4">
              <w:rPr>
                <w:rFonts w:ascii="仿宋_GB2312" w:eastAsia="仿宋_GB2312" w:hAnsi="宋体" w:cs="宋体" w:hint="eastAsia"/>
                <w:color w:val="000000"/>
                <w:kern w:val="0"/>
                <w:sz w:val="24"/>
              </w:rPr>
              <w:t>2</w:t>
            </w:r>
            <w:r>
              <w:rPr>
                <w:rFonts w:ascii="仿宋_GB2312" w:eastAsia="仿宋_GB2312" w:hAnsi="宋体" w:cs="宋体" w:hint="eastAsia"/>
                <w:color w:val="000000"/>
                <w:kern w:val="0"/>
                <w:sz w:val="24"/>
              </w:rPr>
              <w:t xml:space="preserve">) </w:t>
            </w:r>
            <w:r w:rsidRPr="00A11CB4">
              <w:rPr>
                <w:rFonts w:ascii="仿宋_GB2312" w:eastAsia="仿宋_GB2312" w:hAnsi="宋体" w:cs="宋体" w:hint="eastAsia"/>
                <w:color w:val="000000"/>
                <w:kern w:val="0"/>
                <w:sz w:val="24"/>
              </w:rPr>
              <w:t>数据接口要求：</w:t>
            </w:r>
            <w:r>
              <w:rPr>
                <w:rFonts w:ascii="仿宋_GB2312" w:eastAsia="仿宋_GB2312" w:hAnsi="宋体" w:cs="宋体" w:hint="eastAsia"/>
                <w:color w:val="000000"/>
                <w:kern w:val="0"/>
                <w:sz w:val="24"/>
              </w:rPr>
              <w:t>根据业务部门的实际需求提供开放的数据接口；并</w:t>
            </w:r>
            <w:r w:rsidRPr="00A11CB4">
              <w:rPr>
                <w:rFonts w:ascii="仿宋_GB2312" w:eastAsia="仿宋_GB2312" w:hAnsi="宋体" w:cs="宋体" w:hint="eastAsia"/>
                <w:color w:val="000000"/>
                <w:kern w:val="0"/>
                <w:sz w:val="24"/>
              </w:rPr>
              <w:t>提供所有业务数据的实体关系图及数据字典</w:t>
            </w:r>
            <w:r>
              <w:rPr>
                <w:rFonts w:ascii="仿宋_GB2312" w:eastAsia="仿宋_GB2312" w:hAnsi="宋体" w:cs="宋体" w:hint="eastAsia"/>
                <w:color w:val="000000"/>
                <w:kern w:val="0"/>
                <w:sz w:val="24"/>
              </w:rPr>
              <w:t>，作为项目材料存档。</w:t>
            </w:r>
          </w:p>
          <w:p w:rsidR="00CA7E53" w:rsidRPr="00A11CB4" w:rsidRDefault="00CA7E53" w:rsidP="00CA7E53">
            <w:pPr>
              <w:widowControl/>
              <w:ind w:firstLineChars="200" w:firstLine="480"/>
              <w:jc w:val="left"/>
              <w:rPr>
                <w:rFonts w:ascii="仿宋_GB2312" w:eastAsia="仿宋_GB2312" w:hAnsi="宋体" w:cs="宋体"/>
                <w:color w:val="000000"/>
                <w:kern w:val="0"/>
                <w:sz w:val="24"/>
              </w:rPr>
            </w:pPr>
            <w:r w:rsidRPr="00A11CB4">
              <w:rPr>
                <w:rFonts w:ascii="仿宋_GB2312" w:eastAsia="仿宋_GB2312" w:hAnsi="宋体" w:cs="宋体" w:hint="eastAsia"/>
                <w:color w:val="000000"/>
                <w:kern w:val="0"/>
                <w:sz w:val="24"/>
              </w:rPr>
              <w:t>3</w:t>
            </w:r>
            <w:r>
              <w:rPr>
                <w:rFonts w:ascii="仿宋_GB2312" w:eastAsia="仿宋_GB2312" w:hAnsi="宋体" w:cs="宋体" w:hint="eastAsia"/>
                <w:color w:val="000000"/>
                <w:kern w:val="0"/>
                <w:sz w:val="24"/>
              </w:rPr>
              <w:t xml:space="preserve">) </w:t>
            </w:r>
            <w:r w:rsidRPr="00A11CB4">
              <w:rPr>
                <w:rFonts w:ascii="仿宋_GB2312" w:eastAsia="仿宋_GB2312" w:hAnsi="宋体" w:cs="宋体" w:hint="eastAsia"/>
                <w:color w:val="000000"/>
                <w:kern w:val="0"/>
                <w:sz w:val="24"/>
              </w:rPr>
              <w:t>系统接口要求：</w:t>
            </w:r>
            <w:r>
              <w:rPr>
                <w:rFonts w:ascii="仿宋_GB2312" w:eastAsia="仿宋_GB2312" w:hAnsi="宋体" w:cs="宋体" w:hint="eastAsia"/>
                <w:color w:val="000000"/>
                <w:kern w:val="0"/>
                <w:sz w:val="24"/>
              </w:rPr>
              <w:t>有系统管理员设置各单位的系统账号，各单位系统账号可以设置多个申报、审核账号。</w:t>
            </w:r>
          </w:p>
          <w:p w:rsidR="007A14EC" w:rsidRPr="00CA7E53" w:rsidRDefault="007A14EC">
            <w:pPr>
              <w:spacing w:before="120"/>
              <w:rPr>
                <w:rFonts w:eastAsia="黑体"/>
              </w:rPr>
            </w:pPr>
          </w:p>
        </w:tc>
      </w:tr>
    </w:tbl>
    <w:p w:rsidR="00C318CD" w:rsidRPr="008420BE" w:rsidRDefault="00C318CD">
      <w:pPr>
        <w:spacing w:before="120"/>
        <w:rPr>
          <w:rFonts w:eastAsia="黑体"/>
          <w:sz w:val="24"/>
        </w:rPr>
      </w:pPr>
    </w:p>
    <w:sectPr w:rsidR="00C318CD" w:rsidRPr="008420BE" w:rsidSect="001E1001">
      <w:headerReference w:type="default" r:id="rId13"/>
      <w:footerReference w:type="default" r:id="rId14"/>
      <w:headerReference w:type="first" r:id="rId15"/>
      <w:footerReference w:type="first" r:id="rId16"/>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0F8A" w:rsidRDefault="00450F8A">
      <w:r>
        <w:separator/>
      </w:r>
    </w:p>
  </w:endnote>
  <w:endnote w:type="continuationSeparator" w:id="1">
    <w:p w:rsidR="00450F8A" w:rsidRDefault="00450F8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永中黑体">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9185142"/>
      <w:docPartObj>
        <w:docPartGallery w:val="Page Numbers (Bottom of Page)"/>
        <w:docPartUnique/>
      </w:docPartObj>
    </w:sdtPr>
    <w:sdtContent>
      <w:sdt>
        <w:sdtPr>
          <w:id w:val="-1769616900"/>
          <w:docPartObj>
            <w:docPartGallery w:val="Page Numbers (Top of Page)"/>
            <w:docPartUnique/>
          </w:docPartObj>
        </w:sdtPr>
        <w:sdtContent>
          <w:p w:rsidR="00A00EB9" w:rsidRDefault="00A00EB9">
            <w:pPr>
              <w:pStyle w:val="a4"/>
              <w:jc w:val="right"/>
            </w:pPr>
            <w:r>
              <w:rPr>
                <w:lang w:val="zh-CN"/>
              </w:rPr>
              <w:t xml:space="preserve"> </w:t>
            </w:r>
            <w:r w:rsidR="00070767">
              <w:rPr>
                <w:b/>
                <w:bCs/>
                <w:sz w:val="24"/>
                <w:szCs w:val="24"/>
              </w:rPr>
              <w:fldChar w:fldCharType="begin"/>
            </w:r>
            <w:r>
              <w:rPr>
                <w:b/>
                <w:bCs/>
              </w:rPr>
              <w:instrText>PAGE</w:instrText>
            </w:r>
            <w:r w:rsidR="00070767">
              <w:rPr>
                <w:b/>
                <w:bCs/>
                <w:sz w:val="24"/>
                <w:szCs w:val="24"/>
              </w:rPr>
              <w:fldChar w:fldCharType="separate"/>
            </w:r>
            <w:r w:rsidR="008420BE">
              <w:rPr>
                <w:b/>
                <w:bCs/>
                <w:noProof/>
              </w:rPr>
              <w:t>1</w:t>
            </w:r>
            <w:r w:rsidR="00070767">
              <w:rPr>
                <w:b/>
                <w:bCs/>
                <w:sz w:val="24"/>
                <w:szCs w:val="24"/>
              </w:rPr>
              <w:fldChar w:fldCharType="end"/>
            </w:r>
            <w:r>
              <w:rPr>
                <w:lang w:val="zh-CN"/>
              </w:rPr>
              <w:t xml:space="preserve"> / </w:t>
            </w:r>
            <w:r w:rsidR="00070767">
              <w:rPr>
                <w:b/>
                <w:bCs/>
                <w:sz w:val="24"/>
                <w:szCs w:val="24"/>
              </w:rPr>
              <w:fldChar w:fldCharType="begin"/>
            </w:r>
            <w:r>
              <w:rPr>
                <w:b/>
                <w:bCs/>
              </w:rPr>
              <w:instrText>NUMPAGES</w:instrText>
            </w:r>
            <w:r w:rsidR="00070767">
              <w:rPr>
                <w:b/>
                <w:bCs/>
                <w:sz w:val="24"/>
                <w:szCs w:val="24"/>
              </w:rPr>
              <w:fldChar w:fldCharType="separate"/>
            </w:r>
            <w:r w:rsidR="008420BE">
              <w:rPr>
                <w:b/>
                <w:bCs/>
                <w:noProof/>
              </w:rPr>
              <w:t>9</w:t>
            </w:r>
            <w:r w:rsidR="00070767">
              <w:rPr>
                <w:b/>
                <w:bCs/>
                <w:sz w:val="24"/>
                <w:szCs w:val="24"/>
              </w:rPr>
              <w:fldChar w:fldCharType="end"/>
            </w:r>
          </w:p>
        </w:sdtContent>
      </w:sdt>
    </w:sdtContent>
  </w:sdt>
  <w:p w:rsidR="00A04F38" w:rsidRDefault="00A04F38">
    <w:pPr>
      <w:pStyle w:val="a4"/>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F6F" w:rsidRDefault="00963F6F">
    <w:pPr>
      <w:pStyle w:val="a4"/>
      <w:jc w:val="center"/>
    </w:pPr>
  </w:p>
  <w:p w:rsidR="00963F6F" w:rsidRDefault="00963F6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0F8A" w:rsidRDefault="00450F8A">
      <w:r>
        <w:separator/>
      </w:r>
    </w:p>
  </w:footnote>
  <w:footnote w:type="continuationSeparator" w:id="1">
    <w:p w:rsidR="00450F8A" w:rsidRDefault="00450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11" w:rsidRPr="00921EFC" w:rsidRDefault="00921EFC" w:rsidP="00921EFC">
    <w:pPr>
      <w:pStyle w:val="a7"/>
    </w:pPr>
    <w:r w:rsidRPr="00921EFC">
      <w:rPr>
        <w:rFonts w:ascii="宋体" w:hAnsi="宋体" w:hint="eastAsia"/>
        <w:bCs/>
      </w:rPr>
      <w:t>信息化应用软件建设项目申报书</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EC3" w:rsidRPr="00595EC3" w:rsidRDefault="00595EC3" w:rsidP="00595EC3">
    <w:pPr>
      <w:snapToGrid w:val="0"/>
      <w:spacing w:line="300" w:lineRule="auto"/>
      <w:jc w:val="center"/>
      <w:rPr>
        <w:rFonts w:ascii="宋体" w:hAnsi="宋体"/>
        <w:bCs/>
        <w:sz w:val="18"/>
        <w:szCs w:val="18"/>
      </w:rPr>
    </w:pPr>
    <w:r w:rsidRPr="00595EC3">
      <w:rPr>
        <w:rFonts w:ascii="宋体" w:hAnsi="宋体" w:hint="eastAsia"/>
        <w:bCs/>
        <w:sz w:val="18"/>
        <w:szCs w:val="18"/>
      </w:rPr>
      <w:t>信息化应用项目建设（软件）申报书</w:t>
    </w:r>
  </w:p>
  <w:p w:rsidR="005B6C1A" w:rsidRPr="00595EC3" w:rsidRDefault="00595EC3">
    <w:pPr>
      <w:pStyle w:val="a7"/>
      <w:rPr>
        <w:rFonts w:ascii="宋体" w:hAnsi="宋体"/>
      </w:rPr>
    </w:pPr>
    <w:r w:rsidRPr="00595EC3">
      <w:rPr>
        <w:rFonts w:ascii="宋体" w:hAnsi="宋体" w:hint="eastAsia"/>
      </w:rPr>
      <w:t>（学校业务管理系统）</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35155"/>
    <w:multiLevelType w:val="hybridMultilevel"/>
    <w:tmpl w:val="24287A64"/>
    <w:lvl w:ilvl="0" w:tplc="04090001">
      <w:start w:val="1"/>
      <w:numFmt w:val="bullet"/>
      <w:lvlText w:val=""/>
      <w:lvlJc w:val="left"/>
      <w:pPr>
        <w:tabs>
          <w:tab w:val="num" w:pos="900"/>
        </w:tabs>
        <w:ind w:left="900" w:hanging="420"/>
      </w:pPr>
      <w:rPr>
        <w:rFonts w:ascii="Wingdings" w:hAnsi="Wingdings" w:hint="default"/>
      </w:rPr>
    </w:lvl>
    <w:lvl w:ilvl="1" w:tplc="0409000B">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1">
    <w:nsid w:val="201E668C"/>
    <w:multiLevelType w:val="hybridMultilevel"/>
    <w:tmpl w:val="BE3CB75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D90359E"/>
    <w:multiLevelType w:val="hybridMultilevel"/>
    <w:tmpl w:val="C02E4C3E"/>
    <w:lvl w:ilvl="0" w:tplc="04090011">
      <w:start w:val="1"/>
      <w:numFmt w:val="decimal"/>
      <w:lvlText w:val="%1)"/>
      <w:lvlJc w:val="left"/>
      <w:pPr>
        <w:ind w:left="1740" w:hanging="420"/>
      </w:p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3">
    <w:nsid w:val="43AC62A5"/>
    <w:multiLevelType w:val="hybridMultilevel"/>
    <w:tmpl w:val="707844F6"/>
    <w:lvl w:ilvl="0" w:tplc="04090001">
      <w:start w:val="1"/>
      <w:numFmt w:val="bullet"/>
      <w:lvlText w:val=""/>
      <w:lvlJc w:val="left"/>
      <w:pPr>
        <w:tabs>
          <w:tab w:val="num" w:pos="900"/>
        </w:tabs>
        <w:ind w:left="900" w:hanging="420"/>
      </w:pPr>
      <w:rPr>
        <w:rFonts w:ascii="Wingdings" w:hAnsi="Wingdings" w:hint="default"/>
      </w:rPr>
    </w:lvl>
    <w:lvl w:ilvl="1" w:tplc="0409000B">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
    <w:nsid w:val="5CAF79D3"/>
    <w:multiLevelType w:val="hybridMultilevel"/>
    <w:tmpl w:val="EE327F2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759942C4"/>
    <w:multiLevelType w:val="hybridMultilevel"/>
    <w:tmpl w:val="BD3AD574"/>
    <w:lvl w:ilvl="0" w:tplc="2F7C2752">
      <w:start w:val="1"/>
      <w:numFmt w:val="decimalEnclosedCircle"/>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1266"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20CAB"/>
    <w:rsid w:val="00033050"/>
    <w:rsid w:val="00057A25"/>
    <w:rsid w:val="00057CF2"/>
    <w:rsid w:val="000608E6"/>
    <w:rsid w:val="00060FDC"/>
    <w:rsid w:val="000637A9"/>
    <w:rsid w:val="00070767"/>
    <w:rsid w:val="00082209"/>
    <w:rsid w:val="000C09B3"/>
    <w:rsid w:val="000C6067"/>
    <w:rsid w:val="000D42CA"/>
    <w:rsid w:val="000E20D2"/>
    <w:rsid w:val="00101138"/>
    <w:rsid w:val="00102C08"/>
    <w:rsid w:val="00110423"/>
    <w:rsid w:val="00114BD5"/>
    <w:rsid w:val="0012058E"/>
    <w:rsid w:val="00127515"/>
    <w:rsid w:val="001331C1"/>
    <w:rsid w:val="001333C1"/>
    <w:rsid w:val="00154164"/>
    <w:rsid w:val="001556F4"/>
    <w:rsid w:val="001559FF"/>
    <w:rsid w:val="00172A27"/>
    <w:rsid w:val="00192836"/>
    <w:rsid w:val="001967E1"/>
    <w:rsid w:val="00196C76"/>
    <w:rsid w:val="001A1A67"/>
    <w:rsid w:val="001A49BF"/>
    <w:rsid w:val="001B0F2C"/>
    <w:rsid w:val="001B781C"/>
    <w:rsid w:val="001E1001"/>
    <w:rsid w:val="00202EF5"/>
    <w:rsid w:val="002110DF"/>
    <w:rsid w:val="00214CB9"/>
    <w:rsid w:val="002228CC"/>
    <w:rsid w:val="002306F6"/>
    <w:rsid w:val="002307F3"/>
    <w:rsid w:val="002476EB"/>
    <w:rsid w:val="00254D16"/>
    <w:rsid w:val="00265EA0"/>
    <w:rsid w:val="00271298"/>
    <w:rsid w:val="00280F1B"/>
    <w:rsid w:val="0028446B"/>
    <w:rsid w:val="002E2E72"/>
    <w:rsid w:val="002F3F3D"/>
    <w:rsid w:val="00326BC6"/>
    <w:rsid w:val="003314FE"/>
    <w:rsid w:val="00333137"/>
    <w:rsid w:val="00343DB1"/>
    <w:rsid w:val="00345C28"/>
    <w:rsid w:val="0038123D"/>
    <w:rsid w:val="00391B20"/>
    <w:rsid w:val="003B35C8"/>
    <w:rsid w:val="003C0999"/>
    <w:rsid w:val="003C7BD1"/>
    <w:rsid w:val="003D4ABB"/>
    <w:rsid w:val="003D5D21"/>
    <w:rsid w:val="003E38EC"/>
    <w:rsid w:val="003F4176"/>
    <w:rsid w:val="003F7857"/>
    <w:rsid w:val="004038B9"/>
    <w:rsid w:val="00411733"/>
    <w:rsid w:val="00424D8E"/>
    <w:rsid w:val="00426ACE"/>
    <w:rsid w:val="00427986"/>
    <w:rsid w:val="00450F8A"/>
    <w:rsid w:val="00464DCC"/>
    <w:rsid w:val="004843FC"/>
    <w:rsid w:val="00493EDF"/>
    <w:rsid w:val="00496C11"/>
    <w:rsid w:val="004A10FC"/>
    <w:rsid w:val="004A2C40"/>
    <w:rsid w:val="004A717A"/>
    <w:rsid w:val="004D27C3"/>
    <w:rsid w:val="004E7C61"/>
    <w:rsid w:val="004F2AF9"/>
    <w:rsid w:val="004F5DD9"/>
    <w:rsid w:val="0050177F"/>
    <w:rsid w:val="00502411"/>
    <w:rsid w:val="00510F9D"/>
    <w:rsid w:val="00511CDA"/>
    <w:rsid w:val="00520534"/>
    <w:rsid w:val="005219F1"/>
    <w:rsid w:val="00527C30"/>
    <w:rsid w:val="00554A19"/>
    <w:rsid w:val="005553E4"/>
    <w:rsid w:val="00555D14"/>
    <w:rsid w:val="0057007B"/>
    <w:rsid w:val="00590ECB"/>
    <w:rsid w:val="00595EC3"/>
    <w:rsid w:val="005A073A"/>
    <w:rsid w:val="005B1213"/>
    <w:rsid w:val="005B6C1A"/>
    <w:rsid w:val="005D5A80"/>
    <w:rsid w:val="005D71EB"/>
    <w:rsid w:val="005F70E8"/>
    <w:rsid w:val="00605416"/>
    <w:rsid w:val="00606532"/>
    <w:rsid w:val="00616463"/>
    <w:rsid w:val="006556CC"/>
    <w:rsid w:val="0066178E"/>
    <w:rsid w:val="00664F3E"/>
    <w:rsid w:val="006912F0"/>
    <w:rsid w:val="00692318"/>
    <w:rsid w:val="006A30C8"/>
    <w:rsid w:val="006B09BA"/>
    <w:rsid w:val="006B0E57"/>
    <w:rsid w:val="006B2C65"/>
    <w:rsid w:val="006D1971"/>
    <w:rsid w:val="006D1A04"/>
    <w:rsid w:val="006D1CCE"/>
    <w:rsid w:val="006E2FBE"/>
    <w:rsid w:val="006F5C33"/>
    <w:rsid w:val="007003B1"/>
    <w:rsid w:val="007147B1"/>
    <w:rsid w:val="00732FB0"/>
    <w:rsid w:val="00736F91"/>
    <w:rsid w:val="00753794"/>
    <w:rsid w:val="007557AC"/>
    <w:rsid w:val="00757B36"/>
    <w:rsid w:val="007630B3"/>
    <w:rsid w:val="00765F4D"/>
    <w:rsid w:val="00771DD8"/>
    <w:rsid w:val="00781CC6"/>
    <w:rsid w:val="007A14EC"/>
    <w:rsid w:val="007A2BC9"/>
    <w:rsid w:val="007B141A"/>
    <w:rsid w:val="007B277E"/>
    <w:rsid w:val="007C2F3F"/>
    <w:rsid w:val="007C37D0"/>
    <w:rsid w:val="007E3D12"/>
    <w:rsid w:val="007E4580"/>
    <w:rsid w:val="007E5857"/>
    <w:rsid w:val="007E7D2A"/>
    <w:rsid w:val="00804F21"/>
    <w:rsid w:val="008420BE"/>
    <w:rsid w:val="00856A90"/>
    <w:rsid w:val="00863EC6"/>
    <w:rsid w:val="00897AA2"/>
    <w:rsid w:val="008B6F70"/>
    <w:rsid w:val="008C289D"/>
    <w:rsid w:val="008F00E8"/>
    <w:rsid w:val="0090511B"/>
    <w:rsid w:val="00912EBD"/>
    <w:rsid w:val="00921EFC"/>
    <w:rsid w:val="00925A74"/>
    <w:rsid w:val="009315EB"/>
    <w:rsid w:val="009453F9"/>
    <w:rsid w:val="00963F6F"/>
    <w:rsid w:val="00971D44"/>
    <w:rsid w:val="00984046"/>
    <w:rsid w:val="00985821"/>
    <w:rsid w:val="009867BE"/>
    <w:rsid w:val="00992790"/>
    <w:rsid w:val="009C3158"/>
    <w:rsid w:val="009D51AB"/>
    <w:rsid w:val="009D60B9"/>
    <w:rsid w:val="009E219E"/>
    <w:rsid w:val="009F2E73"/>
    <w:rsid w:val="009F5404"/>
    <w:rsid w:val="00A00EB9"/>
    <w:rsid w:val="00A04F38"/>
    <w:rsid w:val="00A33912"/>
    <w:rsid w:val="00A3751C"/>
    <w:rsid w:val="00A40DE3"/>
    <w:rsid w:val="00A54960"/>
    <w:rsid w:val="00A62C74"/>
    <w:rsid w:val="00A644B4"/>
    <w:rsid w:val="00A73EB7"/>
    <w:rsid w:val="00A75301"/>
    <w:rsid w:val="00A82CD2"/>
    <w:rsid w:val="00A90364"/>
    <w:rsid w:val="00AA3115"/>
    <w:rsid w:val="00AB5DA6"/>
    <w:rsid w:val="00AC4102"/>
    <w:rsid w:val="00AE4747"/>
    <w:rsid w:val="00AF2FCF"/>
    <w:rsid w:val="00AF49A7"/>
    <w:rsid w:val="00B04343"/>
    <w:rsid w:val="00B06D63"/>
    <w:rsid w:val="00B12605"/>
    <w:rsid w:val="00B135A9"/>
    <w:rsid w:val="00B15A3B"/>
    <w:rsid w:val="00B42C21"/>
    <w:rsid w:val="00B720BC"/>
    <w:rsid w:val="00BA59A5"/>
    <w:rsid w:val="00BB0A49"/>
    <w:rsid w:val="00BB6E67"/>
    <w:rsid w:val="00BC500D"/>
    <w:rsid w:val="00BC58FB"/>
    <w:rsid w:val="00BE62A7"/>
    <w:rsid w:val="00BF0734"/>
    <w:rsid w:val="00C00FDB"/>
    <w:rsid w:val="00C0627D"/>
    <w:rsid w:val="00C12180"/>
    <w:rsid w:val="00C236FE"/>
    <w:rsid w:val="00C27600"/>
    <w:rsid w:val="00C318CD"/>
    <w:rsid w:val="00C43526"/>
    <w:rsid w:val="00C44C84"/>
    <w:rsid w:val="00C6094E"/>
    <w:rsid w:val="00C7032B"/>
    <w:rsid w:val="00C7396B"/>
    <w:rsid w:val="00C93508"/>
    <w:rsid w:val="00C97D83"/>
    <w:rsid w:val="00CA7E53"/>
    <w:rsid w:val="00CE7873"/>
    <w:rsid w:val="00CF3E63"/>
    <w:rsid w:val="00CF7A5A"/>
    <w:rsid w:val="00D0739C"/>
    <w:rsid w:val="00D13FCC"/>
    <w:rsid w:val="00D15028"/>
    <w:rsid w:val="00D45853"/>
    <w:rsid w:val="00D4694C"/>
    <w:rsid w:val="00D72BB5"/>
    <w:rsid w:val="00D73B6D"/>
    <w:rsid w:val="00D752E5"/>
    <w:rsid w:val="00DA1DFC"/>
    <w:rsid w:val="00DC7BA3"/>
    <w:rsid w:val="00DD7094"/>
    <w:rsid w:val="00DF04E7"/>
    <w:rsid w:val="00DF12EB"/>
    <w:rsid w:val="00DF4EC9"/>
    <w:rsid w:val="00E03C9D"/>
    <w:rsid w:val="00E05776"/>
    <w:rsid w:val="00E2255D"/>
    <w:rsid w:val="00E23EC6"/>
    <w:rsid w:val="00E25BCF"/>
    <w:rsid w:val="00E317E6"/>
    <w:rsid w:val="00E5759D"/>
    <w:rsid w:val="00E600FF"/>
    <w:rsid w:val="00E6315E"/>
    <w:rsid w:val="00E71AEC"/>
    <w:rsid w:val="00E90F48"/>
    <w:rsid w:val="00EA070C"/>
    <w:rsid w:val="00EA47DF"/>
    <w:rsid w:val="00EB1D92"/>
    <w:rsid w:val="00EB65AE"/>
    <w:rsid w:val="00EC2386"/>
    <w:rsid w:val="00ED1983"/>
    <w:rsid w:val="00F063E5"/>
    <w:rsid w:val="00F10B70"/>
    <w:rsid w:val="00F12149"/>
    <w:rsid w:val="00F16160"/>
    <w:rsid w:val="00F248D0"/>
    <w:rsid w:val="00F527EC"/>
    <w:rsid w:val="00F85393"/>
    <w:rsid w:val="00F860BE"/>
    <w:rsid w:val="00FA7C50"/>
    <w:rsid w:val="00FF0684"/>
    <w:rsid w:val="00FF4CB8"/>
    <w:rsid w:val="00FF58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_GB2312"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508"/>
    <w:pPr>
      <w:widowControl w:val="0"/>
      <w:jc w:val="both"/>
    </w:pPr>
    <w:rPr>
      <w:rFonts w:ascii="Calibri" w:eastAsia="宋体" w:hAnsi="Calibri"/>
      <w:kern w:val="2"/>
      <w:sz w:val="21"/>
      <w:szCs w:val="22"/>
    </w:rPr>
  </w:style>
  <w:style w:type="paragraph" w:styleId="1">
    <w:name w:val="heading 1"/>
    <w:basedOn w:val="a"/>
    <w:next w:val="a"/>
    <w:qFormat/>
    <w:rsid w:val="00C93508"/>
    <w:pPr>
      <w:keepNext/>
      <w:keepLines/>
      <w:spacing w:before="340" w:after="330" w:line="578" w:lineRule="auto"/>
      <w:outlineLvl w:val="0"/>
    </w:pPr>
    <w:rPr>
      <w:b/>
      <w:kern w:val="44"/>
      <w:sz w:val="44"/>
    </w:rPr>
  </w:style>
  <w:style w:type="paragraph" w:styleId="2">
    <w:name w:val="heading 2"/>
    <w:basedOn w:val="a"/>
    <w:next w:val="a"/>
    <w:qFormat/>
    <w:rsid w:val="00C93508"/>
    <w:pPr>
      <w:keepNext/>
      <w:keepLines/>
      <w:spacing w:before="260" w:after="260" w:line="415" w:lineRule="auto"/>
      <w:outlineLvl w:val="1"/>
    </w:pPr>
    <w:rPr>
      <w:rFonts w:ascii="Arial" w:eastAsia="永中黑体" w:hAnsi="Arial"/>
      <w:b/>
      <w:sz w:val="32"/>
    </w:rPr>
  </w:style>
  <w:style w:type="paragraph" w:styleId="3">
    <w:name w:val="heading 3"/>
    <w:basedOn w:val="a"/>
    <w:next w:val="a"/>
    <w:qFormat/>
    <w:rsid w:val="00C93508"/>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C93508"/>
  </w:style>
  <w:style w:type="paragraph" w:styleId="a4">
    <w:name w:val="footer"/>
    <w:next w:val="a"/>
    <w:link w:val="Char"/>
    <w:uiPriority w:val="99"/>
    <w:rsid w:val="00C93508"/>
    <w:pPr>
      <w:widowControl w:val="0"/>
      <w:tabs>
        <w:tab w:val="center" w:pos="4153"/>
        <w:tab w:val="right" w:pos="8306"/>
      </w:tabs>
      <w:snapToGrid w:val="0"/>
    </w:pPr>
    <w:rPr>
      <w:rFonts w:ascii="Calibri" w:eastAsia="宋体" w:hAnsi="Calibri"/>
      <w:kern w:val="2"/>
      <w:sz w:val="18"/>
      <w:szCs w:val="18"/>
    </w:rPr>
  </w:style>
  <w:style w:type="paragraph" w:styleId="a5">
    <w:name w:val="Plain Text"/>
    <w:next w:val="a"/>
    <w:rsid w:val="00C93508"/>
    <w:pPr>
      <w:widowControl w:val="0"/>
      <w:jc w:val="both"/>
    </w:pPr>
    <w:rPr>
      <w:rFonts w:ascii="宋体" w:eastAsia="宋体"/>
      <w:kern w:val="2"/>
      <w:sz w:val="21"/>
    </w:rPr>
  </w:style>
  <w:style w:type="table" w:styleId="a6">
    <w:name w:val="Table Grid"/>
    <w:basedOn w:val="a1"/>
    <w:rsid w:val="00D1502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0"/>
    <w:uiPriority w:val="99"/>
    <w:rsid w:val="003D5D21"/>
    <w:pPr>
      <w:pBdr>
        <w:bottom w:val="single" w:sz="6" w:space="1" w:color="auto"/>
      </w:pBdr>
      <w:tabs>
        <w:tab w:val="center" w:pos="4153"/>
        <w:tab w:val="right" w:pos="8306"/>
      </w:tabs>
      <w:snapToGrid w:val="0"/>
      <w:jc w:val="center"/>
    </w:pPr>
    <w:rPr>
      <w:sz w:val="18"/>
      <w:szCs w:val="18"/>
    </w:rPr>
  </w:style>
  <w:style w:type="paragraph" w:styleId="a8">
    <w:name w:val="Balloon Text"/>
    <w:basedOn w:val="a"/>
    <w:semiHidden/>
    <w:rsid w:val="00804F21"/>
    <w:rPr>
      <w:sz w:val="18"/>
      <w:szCs w:val="18"/>
    </w:rPr>
  </w:style>
  <w:style w:type="character" w:customStyle="1" w:styleId="Char">
    <w:name w:val="页脚 Char"/>
    <w:basedOn w:val="a0"/>
    <w:link w:val="a4"/>
    <w:uiPriority w:val="99"/>
    <w:rsid w:val="00963F6F"/>
    <w:rPr>
      <w:rFonts w:ascii="Calibri" w:eastAsia="宋体" w:hAnsi="Calibri"/>
      <w:kern w:val="2"/>
      <w:sz w:val="18"/>
      <w:szCs w:val="18"/>
      <w:lang w:val="en-US" w:eastAsia="zh-CN" w:bidi="ar-SA"/>
    </w:rPr>
  </w:style>
  <w:style w:type="character" w:customStyle="1" w:styleId="Char0">
    <w:name w:val="页眉 Char"/>
    <w:basedOn w:val="a0"/>
    <w:link w:val="a7"/>
    <w:uiPriority w:val="99"/>
    <w:rsid w:val="006A30C8"/>
    <w:rPr>
      <w:rFonts w:ascii="Calibri" w:eastAsia="宋体" w:hAnsi="Calibri"/>
      <w:kern w:val="2"/>
      <w:sz w:val="18"/>
      <w:szCs w:val="18"/>
    </w:rPr>
  </w:style>
  <w:style w:type="character" w:styleId="a9">
    <w:name w:val="Hyperlink"/>
    <w:basedOn w:val="a0"/>
    <w:unhideWhenUsed/>
    <w:rsid w:val="008B6F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仿宋_GB2312"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kern w:val="2"/>
      <w:sz w:val="21"/>
      <w:szCs w:val="22"/>
    </w:rPr>
  </w:style>
  <w:style w:type="paragraph" w:styleId="1">
    <w:name w:val="heading 1"/>
    <w:basedOn w:val="a"/>
    <w:next w:val="a"/>
    <w:qFormat/>
    <w:pPr>
      <w:keepNext/>
      <w:keepLines/>
      <w:spacing w:before="340" w:after="330" w:line="578" w:lineRule="auto"/>
      <w:outlineLvl w:val="0"/>
    </w:pPr>
    <w:rPr>
      <w:b/>
      <w:kern w:val="44"/>
      <w:sz w:val="44"/>
    </w:rPr>
  </w:style>
  <w:style w:type="paragraph" w:styleId="2">
    <w:name w:val="heading 2"/>
    <w:basedOn w:val="a"/>
    <w:next w:val="a"/>
    <w:qFormat/>
    <w:pPr>
      <w:keepNext/>
      <w:keepLines/>
      <w:spacing w:before="260" w:after="260" w:line="415" w:lineRule="auto"/>
      <w:outlineLvl w:val="1"/>
    </w:pPr>
    <w:rPr>
      <w:rFonts w:ascii="Arial" w:eastAsia="永中黑体" w:hAnsi="Arial"/>
      <w:b/>
      <w:sz w:val="32"/>
    </w:rPr>
  </w:style>
  <w:style w:type="paragraph" w:styleId="3">
    <w:name w:val="heading 3"/>
    <w:basedOn w:val="a"/>
    <w:next w:val="a"/>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style>
  <w:style w:type="paragraph" w:styleId="a4">
    <w:name w:val="footer"/>
    <w:next w:val="a"/>
    <w:link w:val="Char"/>
    <w:uiPriority w:val="99"/>
    <w:pPr>
      <w:widowControl w:val="0"/>
      <w:tabs>
        <w:tab w:val="center" w:pos="4153"/>
        <w:tab w:val="right" w:pos="8306"/>
      </w:tabs>
      <w:snapToGrid w:val="0"/>
    </w:pPr>
    <w:rPr>
      <w:rFonts w:ascii="Calibri" w:eastAsia="宋体" w:hAnsi="Calibri"/>
      <w:kern w:val="2"/>
      <w:sz w:val="18"/>
      <w:szCs w:val="18"/>
    </w:rPr>
  </w:style>
  <w:style w:type="paragraph" w:styleId="a5">
    <w:name w:val="Plain Text"/>
    <w:next w:val="a"/>
    <w:pPr>
      <w:widowControl w:val="0"/>
      <w:jc w:val="both"/>
    </w:pPr>
    <w:rPr>
      <w:rFonts w:ascii="宋体" w:eastAsia="宋体"/>
      <w:kern w:val="2"/>
      <w:sz w:val="21"/>
    </w:rPr>
  </w:style>
  <w:style w:type="table" w:styleId="a6">
    <w:name w:val="Table Grid"/>
    <w:basedOn w:val="a1"/>
    <w:rsid w:val="00D1502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0"/>
    <w:uiPriority w:val="99"/>
    <w:rsid w:val="003D5D21"/>
    <w:pPr>
      <w:pBdr>
        <w:bottom w:val="single" w:sz="6" w:space="1" w:color="auto"/>
      </w:pBdr>
      <w:tabs>
        <w:tab w:val="center" w:pos="4153"/>
        <w:tab w:val="right" w:pos="8306"/>
      </w:tabs>
      <w:snapToGrid w:val="0"/>
      <w:jc w:val="center"/>
    </w:pPr>
    <w:rPr>
      <w:sz w:val="18"/>
      <w:szCs w:val="18"/>
    </w:rPr>
  </w:style>
  <w:style w:type="paragraph" w:styleId="a8">
    <w:name w:val="Balloon Text"/>
    <w:basedOn w:val="a"/>
    <w:semiHidden/>
    <w:rsid w:val="00804F21"/>
    <w:rPr>
      <w:sz w:val="18"/>
      <w:szCs w:val="18"/>
    </w:rPr>
  </w:style>
  <w:style w:type="character" w:customStyle="1" w:styleId="Char">
    <w:name w:val="页脚 Char"/>
    <w:basedOn w:val="a0"/>
    <w:link w:val="a4"/>
    <w:uiPriority w:val="99"/>
    <w:rsid w:val="00963F6F"/>
    <w:rPr>
      <w:rFonts w:ascii="Calibri" w:eastAsia="宋体" w:hAnsi="Calibri"/>
      <w:kern w:val="2"/>
      <w:sz w:val="18"/>
      <w:szCs w:val="18"/>
      <w:lang w:val="en-US" w:eastAsia="zh-CN" w:bidi="ar-SA"/>
    </w:rPr>
  </w:style>
  <w:style w:type="character" w:customStyle="1" w:styleId="Char0">
    <w:name w:val="页眉 Char"/>
    <w:basedOn w:val="a0"/>
    <w:link w:val="a7"/>
    <w:uiPriority w:val="99"/>
    <w:rsid w:val="006A30C8"/>
    <w:rPr>
      <w:rFonts w:ascii="Calibri" w:eastAsia="宋体" w:hAnsi="Calibri"/>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9</Pages>
  <Words>677</Words>
  <Characters>3861</Characters>
  <Application>Microsoft Office Word</Application>
  <DocSecurity>0</DocSecurity>
  <PresentationFormat/>
  <Lines>32</Lines>
  <Paragraphs>9</Paragraphs>
  <Slides>0</Slides>
  <Notes>0</Notes>
  <HiddenSlides>0</HiddenSlides>
  <MMClips>0</MMClips>
  <ScaleCrop>false</ScaleCrop>
  <Company>Microsoft</Company>
  <LinksUpToDate>false</LinksUpToDate>
  <CharactersWithSpaces>4529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 项目申报书格式</dc:title>
  <dc:creator>wlc</dc:creator>
  <cp:lastModifiedBy>闫涛</cp:lastModifiedBy>
  <cp:revision>230</cp:revision>
  <cp:lastPrinted>2018-04-26T07:45:00Z</cp:lastPrinted>
  <dcterms:created xsi:type="dcterms:W3CDTF">2018-04-26T05:50:00Z</dcterms:created>
  <dcterms:modified xsi:type="dcterms:W3CDTF">2018-06-08T07:04:00Z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