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FA" w:rsidRDefault="00AB77FA" w:rsidP="00AB77FA">
      <w:pPr>
        <w:pStyle w:val="2"/>
        <w:jc w:val="center"/>
        <w:rPr>
          <w:rFonts w:hint="eastAsia"/>
          <w:sz w:val="21"/>
        </w:rPr>
      </w:pPr>
      <w:r w:rsidRPr="00AB77FA">
        <w:rPr>
          <w:rFonts w:hint="eastAsia"/>
        </w:rPr>
        <w:t>参加考核的国家级和省级实验教学示范中心名单</w:t>
      </w:r>
    </w:p>
    <w:p w:rsidR="00AB77FA" w:rsidRDefault="00AB77FA" w:rsidP="00AB77FA">
      <w:pPr>
        <w:pStyle w:val="a5"/>
        <w:numPr>
          <w:ilvl w:val="0"/>
          <w:numId w:val="4"/>
        </w:numPr>
        <w:spacing w:before="0" w:beforeAutospacing="0" w:after="0" w:afterAutospacing="0" w:line="480" w:lineRule="auto"/>
        <w:rPr>
          <w:color w:val="000000"/>
          <w:sz w:val="21"/>
          <w:szCs w:val="21"/>
        </w:rPr>
      </w:pPr>
      <w:bookmarkStart w:id="0" w:name="_GoBack"/>
      <w:bookmarkEnd w:id="0"/>
      <w:r w:rsidRPr="00FA45F9">
        <w:rPr>
          <w:rFonts w:hint="eastAsia"/>
          <w:color w:val="000000"/>
          <w:sz w:val="21"/>
          <w:szCs w:val="21"/>
        </w:rPr>
        <w:t>国家级</w:t>
      </w:r>
      <w:r w:rsidRPr="00884328">
        <w:rPr>
          <w:rFonts w:hint="eastAsia"/>
          <w:color w:val="000000"/>
          <w:sz w:val="21"/>
          <w:szCs w:val="21"/>
        </w:rPr>
        <w:t>示范中心</w:t>
      </w:r>
      <w:r>
        <w:rPr>
          <w:rFonts w:hint="eastAsia"/>
          <w:color w:val="000000"/>
          <w:sz w:val="21"/>
          <w:szCs w:val="21"/>
        </w:rPr>
        <w:t>（3个）</w:t>
      </w:r>
    </w:p>
    <w:p w:rsidR="00AB77FA" w:rsidRDefault="00AB77FA" w:rsidP="00AB77FA">
      <w:pPr>
        <w:pStyle w:val="a5"/>
        <w:numPr>
          <w:ilvl w:val="0"/>
          <w:numId w:val="1"/>
        </w:numPr>
        <w:spacing w:before="0" w:beforeAutospacing="0" w:after="0" w:afterAutospacing="0" w:line="480" w:lineRule="auto"/>
        <w:rPr>
          <w:color w:val="000000"/>
          <w:sz w:val="21"/>
          <w:szCs w:val="21"/>
        </w:rPr>
      </w:pPr>
      <w:r w:rsidRPr="00FA45F9">
        <w:rPr>
          <w:rFonts w:hint="eastAsia"/>
          <w:color w:val="000000"/>
          <w:sz w:val="21"/>
          <w:szCs w:val="21"/>
        </w:rPr>
        <w:t>文科综合实验教学示范中心</w:t>
      </w:r>
    </w:p>
    <w:p w:rsidR="00AB77FA" w:rsidRPr="00FA45F9" w:rsidRDefault="00AB77FA" w:rsidP="00AB77FA">
      <w:pPr>
        <w:pStyle w:val="a5"/>
        <w:numPr>
          <w:ilvl w:val="0"/>
          <w:numId w:val="1"/>
        </w:numPr>
        <w:spacing w:before="0" w:beforeAutospacing="0" w:after="0" w:afterAutospacing="0" w:line="480" w:lineRule="auto"/>
        <w:rPr>
          <w:sz w:val="21"/>
          <w:szCs w:val="21"/>
        </w:rPr>
      </w:pPr>
      <w:r w:rsidRPr="00FA45F9">
        <w:rPr>
          <w:rFonts w:hint="eastAsia"/>
          <w:color w:val="000000"/>
          <w:sz w:val="21"/>
          <w:szCs w:val="21"/>
        </w:rPr>
        <w:t>食品工程与质量安全实验教学中心</w:t>
      </w:r>
    </w:p>
    <w:p w:rsidR="00AB77FA" w:rsidRDefault="00AB77FA" w:rsidP="00AB77FA">
      <w:pPr>
        <w:pStyle w:val="a5"/>
        <w:numPr>
          <w:ilvl w:val="0"/>
          <w:numId w:val="2"/>
        </w:numPr>
        <w:spacing w:before="0" w:beforeAutospacing="0" w:after="0" w:afterAutospacing="0" w:line="480" w:lineRule="auto"/>
        <w:rPr>
          <w:color w:val="000000"/>
          <w:sz w:val="21"/>
          <w:szCs w:val="21"/>
        </w:rPr>
      </w:pPr>
      <w:r w:rsidRPr="00FA45F9">
        <w:rPr>
          <w:rFonts w:hint="eastAsia"/>
          <w:color w:val="000000"/>
          <w:sz w:val="21"/>
          <w:szCs w:val="21"/>
        </w:rPr>
        <w:t>电子商务虚拟仿真实验教学中心</w:t>
      </w:r>
    </w:p>
    <w:p w:rsidR="00AB77FA" w:rsidRDefault="00AB77FA" w:rsidP="00AB77FA">
      <w:pPr>
        <w:pStyle w:val="a5"/>
        <w:spacing w:before="0" w:beforeAutospacing="0" w:after="0" w:afterAutospacing="0" w:line="480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</w:t>
      </w:r>
      <w:r w:rsidRPr="00884328">
        <w:rPr>
          <w:rFonts w:hint="eastAsia"/>
        </w:rPr>
        <w:t xml:space="preserve"> </w:t>
      </w:r>
      <w:r w:rsidRPr="00884328">
        <w:rPr>
          <w:rFonts w:hint="eastAsia"/>
          <w:color w:val="000000"/>
          <w:sz w:val="21"/>
          <w:szCs w:val="21"/>
        </w:rPr>
        <w:t>“十三五”省级重点建设实验教学示范中心</w:t>
      </w:r>
      <w:r>
        <w:rPr>
          <w:rFonts w:hint="eastAsia"/>
          <w:color w:val="000000"/>
          <w:sz w:val="21"/>
          <w:szCs w:val="21"/>
        </w:rPr>
        <w:t>（4个）</w:t>
      </w:r>
    </w:p>
    <w:p w:rsidR="00AB77FA" w:rsidRPr="00884328" w:rsidRDefault="00AB77FA" w:rsidP="00AB77FA">
      <w:pPr>
        <w:pStyle w:val="a5"/>
        <w:numPr>
          <w:ilvl w:val="0"/>
          <w:numId w:val="1"/>
        </w:numPr>
        <w:spacing w:before="0" w:beforeAutospacing="0" w:after="0" w:afterAutospacing="0" w:line="480" w:lineRule="auto"/>
        <w:rPr>
          <w:color w:val="000000"/>
          <w:sz w:val="21"/>
          <w:szCs w:val="21"/>
        </w:rPr>
      </w:pPr>
      <w:r w:rsidRPr="00884328">
        <w:rPr>
          <w:rFonts w:hint="eastAsia"/>
          <w:color w:val="000000"/>
          <w:sz w:val="21"/>
          <w:szCs w:val="21"/>
        </w:rPr>
        <w:t>环境科学与工程实验教学中心</w:t>
      </w:r>
    </w:p>
    <w:p w:rsidR="00AB77FA" w:rsidRPr="00884328" w:rsidRDefault="00AB77FA" w:rsidP="00AB77FA">
      <w:pPr>
        <w:pStyle w:val="a5"/>
        <w:numPr>
          <w:ilvl w:val="0"/>
          <w:numId w:val="1"/>
        </w:numPr>
        <w:spacing w:before="0" w:beforeAutospacing="0" w:after="0" w:afterAutospacing="0" w:line="480" w:lineRule="auto"/>
        <w:rPr>
          <w:color w:val="000000"/>
          <w:sz w:val="21"/>
          <w:szCs w:val="21"/>
        </w:rPr>
      </w:pPr>
      <w:r w:rsidRPr="00884328">
        <w:rPr>
          <w:rFonts w:hint="eastAsia"/>
          <w:color w:val="000000"/>
          <w:sz w:val="21"/>
          <w:szCs w:val="21"/>
        </w:rPr>
        <w:t>跨境电子商务实验教学示范中心</w:t>
      </w:r>
    </w:p>
    <w:p w:rsidR="00AB77FA" w:rsidRPr="00884328" w:rsidRDefault="00AB77FA" w:rsidP="00AB77FA">
      <w:pPr>
        <w:pStyle w:val="a5"/>
        <w:numPr>
          <w:ilvl w:val="0"/>
          <w:numId w:val="1"/>
        </w:numPr>
        <w:spacing w:before="0" w:beforeAutospacing="0" w:after="0" w:afterAutospacing="0" w:line="480" w:lineRule="auto"/>
        <w:rPr>
          <w:color w:val="000000"/>
          <w:sz w:val="21"/>
          <w:szCs w:val="21"/>
        </w:rPr>
      </w:pPr>
      <w:r w:rsidRPr="00884328">
        <w:rPr>
          <w:rFonts w:hint="eastAsia"/>
          <w:color w:val="000000"/>
          <w:sz w:val="21"/>
          <w:szCs w:val="21"/>
        </w:rPr>
        <w:t>统计与商科大数据实验教学示范中心</w:t>
      </w:r>
    </w:p>
    <w:p w:rsidR="00AB77FA" w:rsidRDefault="00AB77FA" w:rsidP="00AB77FA">
      <w:pPr>
        <w:pStyle w:val="a5"/>
        <w:numPr>
          <w:ilvl w:val="0"/>
          <w:numId w:val="1"/>
        </w:numPr>
        <w:spacing w:before="0" w:beforeAutospacing="0" w:after="0" w:afterAutospacing="0" w:line="480" w:lineRule="auto"/>
        <w:rPr>
          <w:color w:val="000000"/>
          <w:sz w:val="21"/>
          <w:szCs w:val="21"/>
        </w:rPr>
      </w:pPr>
      <w:r w:rsidRPr="00884328">
        <w:rPr>
          <w:rFonts w:hint="eastAsia"/>
          <w:color w:val="000000"/>
          <w:sz w:val="21"/>
          <w:szCs w:val="21"/>
        </w:rPr>
        <w:t>食品工程与质量安全实验教学中心</w:t>
      </w:r>
    </w:p>
    <w:p w:rsidR="00AB77FA" w:rsidRDefault="00AB77FA" w:rsidP="00AB77FA">
      <w:pPr>
        <w:pStyle w:val="a5"/>
        <w:spacing w:before="0" w:beforeAutospacing="0" w:after="0" w:afterAutospacing="0" w:line="480" w:lineRule="auto"/>
        <w:ind w:left="42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</w:t>
      </w:r>
      <w:r w:rsidRPr="00911E03">
        <w:rPr>
          <w:rFonts w:hint="eastAsia"/>
        </w:rPr>
        <w:t xml:space="preserve"> </w:t>
      </w:r>
      <w:r w:rsidRPr="00911E03">
        <w:rPr>
          <w:rFonts w:hint="eastAsia"/>
          <w:color w:val="000000"/>
          <w:sz w:val="21"/>
          <w:szCs w:val="21"/>
        </w:rPr>
        <w:t>“十</w:t>
      </w:r>
      <w:r>
        <w:rPr>
          <w:rFonts w:hint="eastAsia"/>
          <w:color w:val="000000"/>
          <w:sz w:val="21"/>
          <w:szCs w:val="21"/>
        </w:rPr>
        <w:t>二</w:t>
      </w:r>
      <w:r w:rsidRPr="00911E03">
        <w:rPr>
          <w:rFonts w:hint="eastAsia"/>
          <w:color w:val="000000"/>
          <w:sz w:val="21"/>
          <w:szCs w:val="21"/>
        </w:rPr>
        <w:t>五”</w:t>
      </w:r>
      <w:r w:rsidRPr="00C66614">
        <w:rPr>
          <w:rFonts w:hint="eastAsia"/>
          <w:color w:val="000000"/>
          <w:sz w:val="21"/>
          <w:szCs w:val="21"/>
        </w:rPr>
        <w:t>省级示范中心重点建设项目</w:t>
      </w:r>
      <w:r w:rsidRPr="001278B8">
        <w:rPr>
          <w:rFonts w:hint="eastAsia"/>
          <w:color w:val="000000"/>
          <w:sz w:val="21"/>
          <w:szCs w:val="21"/>
        </w:rPr>
        <w:t>（</w:t>
      </w:r>
      <w:r>
        <w:rPr>
          <w:rFonts w:hint="eastAsia"/>
          <w:color w:val="000000"/>
          <w:sz w:val="21"/>
          <w:szCs w:val="21"/>
        </w:rPr>
        <w:t>4</w:t>
      </w:r>
      <w:r w:rsidRPr="001278B8">
        <w:rPr>
          <w:rFonts w:hint="eastAsia"/>
          <w:color w:val="000000"/>
          <w:sz w:val="21"/>
          <w:szCs w:val="21"/>
        </w:rPr>
        <w:t>个）</w:t>
      </w:r>
    </w:p>
    <w:p w:rsidR="00AB77FA" w:rsidRDefault="00AB77FA" w:rsidP="00AB77FA">
      <w:pPr>
        <w:pStyle w:val="a5"/>
        <w:numPr>
          <w:ilvl w:val="0"/>
          <w:numId w:val="3"/>
        </w:numPr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 w:rsidRPr="00C66614">
        <w:rPr>
          <w:rFonts w:hint="eastAsia"/>
          <w:color w:val="000000"/>
          <w:sz w:val="21"/>
          <w:szCs w:val="21"/>
        </w:rPr>
        <w:t>现代商贸信息技术与工程实验教学中心</w:t>
      </w:r>
    </w:p>
    <w:p w:rsidR="00AB77FA" w:rsidRDefault="00AB77FA" w:rsidP="00AB77FA">
      <w:pPr>
        <w:pStyle w:val="a5"/>
        <w:numPr>
          <w:ilvl w:val="0"/>
          <w:numId w:val="3"/>
        </w:numPr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 w:rsidRPr="00B5529A">
        <w:rPr>
          <w:rFonts w:hint="eastAsia"/>
          <w:color w:val="000000"/>
          <w:sz w:val="21"/>
          <w:szCs w:val="21"/>
        </w:rPr>
        <w:t>环境科学与工程实验教学中心</w:t>
      </w:r>
    </w:p>
    <w:p w:rsidR="00AB77FA" w:rsidRDefault="00AB77FA" w:rsidP="00AB77FA">
      <w:pPr>
        <w:pStyle w:val="a5"/>
        <w:numPr>
          <w:ilvl w:val="0"/>
          <w:numId w:val="3"/>
        </w:numPr>
        <w:spacing w:before="0" w:beforeAutospacing="0" w:after="0" w:afterAutospacing="0" w:line="480" w:lineRule="auto"/>
        <w:rPr>
          <w:rFonts w:hint="eastAsia"/>
          <w:color w:val="000000"/>
          <w:sz w:val="21"/>
          <w:szCs w:val="21"/>
        </w:rPr>
      </w:pPr>
      <w:r w:rsidRPr="00B5529A">
        <w:rPr>
          <w:rFonts w:hint="eastAsia"/>
          <w:color w:val="000000"/>
          <w:sz w:val="21"/>
          <w:szCs w:val="21"/>
        </w:rPr>
        <w:t>文科综合实验教学中心</w:t>
      </w:r>
    </w:p>
    <w:p w:rsidR="00AB77FA" w:rsidRDefault="00AB77FA" w:rsidP="00AB77FA">
      <w:pPr>
        <w:pStyle w:val="a5"/>
        <w:numPr>
          <w:ilvl w:val="0"/>
          <w:numId w:val="3"/>
        </w:numPr>
        <w:spacing w:before="0" w:beforeAutospacing="0" w:after="0" w:afterAutospacing="0" w:line="480" w:lineRule="auto"/>
        <w:rPr>
          <w:color w:val="000000"/>
          <w:sz w:val="21"/>
          <w:szCs w:val="21"/>
        </w:rPr>
      </w:pPr>
      <w:r w:rsidRPr="00B5529A">
        <w:rPr>
          <w:rFonts w:hint="eastAsia"/>
          <w:color w:val="000000"/>
          <w:sz w:val="21"/>
          <w:szCs w:val="21"/>
        </w:rPr>
        <w:t>食品工程与质量安全实验教学中心</w:t>
      </w:r>
    </w:p>
    <w:p w:rsidR="009C2D11" w:rsidRPr="00AB77FA" w:rsidRDefault="009C2D11"/>
    <w:sectPr w:rsidR="009C2D11" w:rsidRPr="00AB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9A" w:rsidRDefault="0072509A" w:rsidP="00AB77FA">
      <w:r>
        <w:separator/>
      </w:r>
    </w:p>
  </w:endnote>
  <w:endnote w:type="continuationSeparator" w:id="0">
    <w:p w:rsidR="0072509A" w:rsidRDefault="0072509A" w:rsidP="00AB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9A" w:rsidRDefault="0072509A" w:rsidP="00AB77FA">
      <w:r>
        <w:separator/>
      </w:r>
    </w:p>
  </w:footnote>
  <w:footnote w:type="continuationSeparator" w:id="0">
    <w:p w:rsidR="0072509A" w:rsidRDefault="0072509A" w:rsidP="00AB7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094"/>
    <w:multiLevelType w:val="hybridMultilevel"/>
    <w:tmpl w:val="EB54BB78"/>
    <w:lvl w:ilvl="0" w:tplc="4782AC0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B8D327A"/>
    <w:multiLevelType w:val="hybridMultilevel"/>
    <w:tmpl w:val="62803134"/>
    <w:lvl w:ilvl="0" w:tplc="4782AC0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1B309CA"/>
    <w:multiLevelType w:val="hybridMultilevel"/>
    <w:tmpl w:val="EEFC03BE"/>
    <w:lvl w:ilvl="0" w:tplc="26F04C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DE930F8"/>
    <w:multiLevelType w:val="hybridMultilevel"/>
    <w:tmpl w:val="A64AF74C"/>
    <w:lvl w:ilvl="0" w:tplc="4782AC08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BF"/>
    <w:rsid w:val="00416603"/>
    <w:rsid w:val="0072509A"/>
    <w:rsid w:val="007F7ABF"/>
    <w:rsid w:val="009C2D11"/>
    <w:rsid w:val="00AB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B77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7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7FA"/>
    <w:rPr>
      <w:sz w:val="18"/>
      <w:szCs w:val="18"/>
    </w:rPr>
  </w:style>
  <w:style w:type="paragraph" w:styleId="a5">
    <w:name w:val="Normal (Web)"/>
    <w:basedOn w:val="a"/>
    <w:uiPriority w:val="99"/>
    <w:unhideWhenUsed/>
    <w:rsid w:val="00AB77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AB77F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B77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7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7FA"/>
    <w:rPr>
      <w:sz w:val="18"/>
      <w:szCs w:val="18"/>
    </w:rPr>
  </w:style>
  <w:style w:type="paragraph" w:styleId="a5">
    <w:name w:val="Normal (Web)"/>
    <w:basedOn w:val="a"/>
    <w:uiPriority w:val="99"/>
    <w:unhideWhenUsed/>
    <w:rsid w:val="00AB77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AB77F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TLTCM6600t</dc:creator>
  <cp:keywords/>
  <dc:description/>
  <cp:lastModifiedBy>TLTCM6600t</cp:lastModifiedBy>
  <cp:revision>2</cp:revision>
  <dcterms:created xsi:type="dcterms:W3CDTF">2020-01-08T02:36:00Z</dcterms:created>
  <dcterms:modified xsi:type="dcterms:W3CDTF">2020-01-08T02:37:00Z</dcterms:modified>
</cp:coreProperties>
</file>