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1E" w:rsidRDefault="00654472" w:rsidP="002D0D75">
      <w:pPr>
        <w:autoSpaceDE w:val="0"/>
        <w:autoSpaceDN w:val="0"/>
        <w:adjustRightInd w:val="0"/>
        <w:spacing w:line="643" w:lineRule="exact"/>
        <w:ind w:left="2835" w:right="-20"/>
        <w:jc w:val="left"/>
        <w:rPr>
          <w:rFonts w:ascii="方正小标宋简体" w:eastAsia="方正小标宋简体" w:hAnsi="Times New Roman" w:cs="方正小标宋简体"/>
          <w:kern w:val="0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spacing w:val="2"/>
          <w:kern w:val="0"/>
          <w:sz w:val="44"/>
          <w:szCs w:val="44"/>
        </w:rPr>
        <w:t>学校实验室</w:t>
      </w:r>
      <w:r w:rsidR="0018461E"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危</w:t>
      </w:r>
      <w:r w:rsidR="0018461E">
        <w:rPr>
          <w:rFonts w:ascii="方正小标宋简体" w:eastAsia="方正小标宋简体" w:hAnsi="Times New Roman" w:cs="方正小标宋简体" w:hint="eastAsia"/>
          <w:spacing w:val="2"/>
          <w:kern w:val="0"/>
          <w:sz w:val="44"/>
          <w:szCs w:val="44"/>
        </w:rPr>
        <w:t>险</w:t>
      </w:r>
      <w:r w:rsidR="0018461E"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化</w:t>
      </w:r>
      <w:r w:rsidR="0018461E">
        <w:rPr>
          <w:rFonts w:ascii="方正小标宋简体" w:eastAsia="方正小标宋简体" w:hAnsi="Times New Roman" w:cs="方正小标宋简体" w:hint="eastAsia"/>
          <w:spacing w:val="2"/>
          <w:kern w:val="0"/>
          <w:sz w:val="44"/>
          <w:szCs w:val="44"/>
        </w:rPr>
        <w:t>学</w:t>
      </w:r>
      <w:r w:rsidR="0018461E"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品安</w:t>
      </w:r>
      <w:r w:rsidR="0018461E">
        <w:rPr>
          <w:rFonts w:ascii="方正小标宋简体" w:eastAsia="方正小标宋简体" w:hAnsi="Times New Roman" w:cs="方正小标宋简体" w:hint="eastAsia"/>
          <w:spacing w:val="2"/>
          <w:kern w:val="0"/>
          <w:sz w:val="44"/>
          <w:szCs w:val="44"/>
        </w:rPr>
        <w:t>全</w:t>
      </w:r>
      <w:r w:rsidR="0018461E"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检</w:t>
      </w:r>
      <w:r w:rsidR="0018461E">
        <w:rPr>
          <w:rFonts w:ascii="方正小标宋简体" w:eastAsia="方正小标宋简体" w:hAnsi="Times New Roman" w:cs="方正小标宋简体" w:hint="eastAsia"/>
          <w:spacing w:val="2"/>
          <w:kern w:val="0"/>
          <w:sz w:val="44"/>
          <w:szCs w:val="44"/>
        </w:rPr>
        <w:t>查</w:t>
      </w:r>
      <w:r w:rsidR="0018461E"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问题</w:t>
      </w:r>
      <w:r w:rsidR="0018461E">
        <w:rPr>
          <w:rFonts w:ascii="方正小标宋简体" w:eastAsia="方正小标宋简体" w:hAnsi="Times New Roman" w:cs="方正小标宋简体" w:hint="eastAsia"/>
          <w:spacing w:val="2"/>
          <w:kern w:val="0"/>
          <w:sz w:val="44"/>
          <w:szCs w:val="44"/>
        </w:rPr>
        <w:t>隐</w:t>
      </w:r>
      <w:r w:rsidR="0018461E"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患</w:t>
      </w:r>
      <w:r w:rsidR="0018461E">
        <w:rPr>
          <w:rFonts w:ascii="方正小标宋简体" w:eastAsia="方正小标宋简体" w:hAnsi="Times New Roman" w:cs="方正小标宋简体" w:hint="eastAsia"/>
          <w:spacing w:val="2"/>
          <w:kern w:val="0"/>
          <w:sz w:val="44"/>
          <w:szCs w:val="44"/>
        </w:rPr>
        <w:t>清</w:t>
      </w:r>
      <w:r w:rsidR="0018461E"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单</w:t>
      </w:r>
    </w:p>
    <w:p w:rsidR="0018461E" w:rsidRDefault="0018461E">
      <w:pPr>
        <w:tabs>
          <w:tab w:val="left" w:pos="10480"/>
        </w:tabs>
        <w:autoSpaceDE w:val="0"/>
        <w:autoSpaceDN w:val="0"/>
        <w:adjustRightInd w:val="0"/>
        <w:spacing w:before="26"/>
        <w:ind w:left="220" w:right="-2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spacing w:val="2"/>
          <w:kern w:val="0"/>
          <w:sz w:val="32"/>
          <w:szCs w:val="32"/>
        </w:rPr>
        <w:t>填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报单</w:t>
      </w:r>
      <w:r>
        <w:rPr>
          <w:rFonts w:ascii="仿宋_GB2312" w:eastAsia="仿宋_GB2312" w:hAnsi="Times New Roman" w:cs="仿宋_GB2312" w:hint="eastAsia"/>
          <w:spacing w:val="2"/>
          <w:kern w:val="0"/>
          <w:sz w:val="32"/>
          <w:szCs w:val="32"/>
        </w:rPr>
        <w:t>位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Times New Roman" w:cs="仿宋_GB2312"/>
          <w:kern w:val="0"/>
          <w:sz w:val="32"/>
          <w:szCs w:val="32"/>
        </w:rPr>
        <w:tab/>
      </w:r>
      <w:r>
        <w:rPr>
          <w:rFonts w:ascii="仿宋_GB2312" w:eastAsia="仿宋_GB2312" w:hAnsi="Times New Roman" w:cs="仿宋_GB2312" w:hint="eastAsia"/>
          <w:spacing w:val="2"/>
          <w:kern w:val="0"/>
          <w:sz w:val="32"/>
          <w:szCs w:val="32"/>
        </w:rPr>
        <w:t>填报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时间：</w:t>
      </w:r>
    </w:p>
    <w:p w:rsidR="0018461E" w:rsidRDefault="0018461E">
      <w:pPr>
        <w:autoSpaceDE w:val="0"/>
        <w:autoSpaceDN w:val="0"/>
        <w:adjustRightInd w:val="0"/>
        <w:spacing w:before="2" w:line="70" w:lineRule="exact"/>
        <w:jc w:val="left"/>
        <w:rPr>
          <w:rFonts w:ascii="仿宋_GB2312" w:eastAsia="仿宋_GB2312" w:hAnsi="Times New Roman" w:cs="仿宋_GB2312"/>
          <w:kern w:val="0"/>
          <w:sz w:val="7"/>
          <w:szCs w:val="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3684"/>
        <w:gridCol w:w="3262"/>
        <w:gridCol w:w="2268"/>
        <w:gridCol w:w="1703"/>
        <w:gridCol w:w="2268"/>
      </w:tblGrid>
      <w:tr w:rsidR="00184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9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spacing w:before="4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18461E" w:rsidRDefault="0018461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18461E" w:rsidRDefault="0018461E">
            <w:pPr>
              <w:autoSpaceDE w:val="0"/>
              <w:autoSpaceDN w:val="0"/>
              <w:adjustRightInd w:val="0"/>
              <w:ind w:left="19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Times New Roman" w:cs="楷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spacing w:before="4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18461E" w:rsidRDefault="0018461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18461E" w:rsidRDefault="0018461E">
            <w:pPr>
              <w:autoSpaceDE w:val="0"/>
              <w:autoSpaceDN w:val="0"/>
              <w:adjustRightInd w:val="0"/>
              <w:ind w:left="99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Times New Roman" w:cs="楷体" w:hint="eastAsia"/>
                <w:kern w:val="0"/>
                <w:sz w:val="28"/>
                <w:szCs w:val="28"/>
              </w:rPr>
              <w:t>重大</w:t>
            </w:r>
            <w:r>
              <w:rPr>
                <w:rFonts w:ascii="楷体" w:eastAsia="楷体" w:hAnsi="Times New Roman" w:cs="楷体" w:hint="eastAsia"/>
                <w:spacing w:val="2"/>
                <w:kern w:val="0"/>
                <w:sz w:val="28"/>
                <w:szCs w:val="28"/>
              </w:rPr>
              <w:t>隐</w:t>
            </w:r>
            <w:r>
              <w:rPr>
                <w:rFonts w:ascii="楷体" w:eastAsia="楷体" w:hAnsi="Times New Roman" w:cs="楷体" w:hint="eastAsia"/>
                <w:kern w:val="0"/>
                <w:sz w:val="28"/>
                <w:szCs w:val="28"/>
              </w:rPr>
              <w:t>患内容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spacing w:before="4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18461E" w:rsidRDefault="0018461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18461E" w:rsidRDefault="0018461E">
            <w:pPr>
              <w:autoSpaceDE w:val="0"/>
              <w:autoSpaceDN w:val="0"/>
              <w:adjustRightInd w:val="0"/>
              <w:ind w:left="5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Times New Roman" w:cs="楷体" w:hint="eastAsia"/>
                <w:kern w:val="0"/>
                <w:sz w:val="28"/>
                <w:szCs w:val="28"/>
              </w:rPr>
              <w:t>一般</w:t>
            </w:r>
            <w:r>
              <w:rPr>
                <w:rFonts w:ascii="楷体" w:eastAsia="楷体" w:hAnsi="Times New Roman" w:cs="楷体" w:hint="eastAsia"/>
                <w:spacing w:val="2"/>
                <w:kern w:val="0"/>
                <w:sz w:val="28"/>
                <w:szCs w:val="28"/>
              </w:rPr>
              <w:t>问</w:t>
            </w:r>
            <w:r>
              <w:rPr>
                <w:rFonts w:ascii="楷体" w:eastAsia="楷体" w:hAnsi="Times New Roman" w:cs="楷体" w:hint="eastAsia"/>
                <w:kern w:val="0"/>
                <w:sz w:val="28"/>
                <w:szCs w:val="28"/>
              </w:rPr>
              <w:t>题隐患内容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spacing w:before="4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18461E" w:rsidRDefault="0018461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18461E" w:rsidRDefault="0018461E">
            <w:pPr>
              <w:autoSpaceDE w:val="0"/>
              <w:autoSpaceDN w:val="0"/>
              <w:adjustRightInd w:val="0"/>
              <w:ind w:left="56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" w:eastAsia="楷体" w:hAnsi="Times New Roman" w:cs="楷体" w:hint="eastAsia"/>
                <w:kern w:val="0"/>
                <w:sz w:val="28"/>
                <w:szCs w:val="28"/>
              </w:rPr>
              <w:t>整改</w:t>
            </w:r>
            <w:r>
              <w:rPr>
                <w:rFonts w:ascii="楷体" w:eastAsia="楷体" w:hAnsi="Times New Roman" w:cs="楷体" w:hint="eastAsia"/>
                <w:spacing w:val="2"/>
                <w:kern w:val="0"/>
                <w:sz w:val="28"/>
                <w:szCs w:val="28"/>
              </w:rPr>
              <w:t>时</w:t>
            </w:r>
            <w:r>
              <w:rPr>
                <w:rFonts w:ascii="楷体" w:eastAsia="楷体" w:hAnsi="Times New Roman" w:cs="楷体" w:hint="eastAsia"/>
                <w:kern w:val="0"/>
                <w:sz w:val="28"/>
                <w:szCs w:val="28"/>
              </w:rPr>
              <w:t>限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spacing w:before="89"/>
              <w:ind w:left="99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Times New Roman" w:cs="楷体" w:hint="eastAsia"/>
                <w:kern w:val="0"/>
                <w:sz w:val="28"/>
                <w:szCs w:val="28"/>
              </w:rPr>
              <w:t>隐患</w:t>
            </w:r>
            <w:r>
              <w:rPr>
                <w:rFonts w:ascii="楷体" w:eastAsia="楷体" w:hAnsi="Times New Roman" w:cs="楷体" w:hint="eastAsia"/>
                <w:spacing w:val="2"/>
                <w:kern w:val="0"/>
                <w:sz w:val="28"/>
                <w:szCs w:val="28"/>
              </w:rPr>
              <w:t>整</w:t>
            </w:r>
            <w:r>
              <w:rPr>
                <w:rFonts w:ascii="楷体" w:eastAsia="楷体" w:hAnsi="Times New Roman" w:cs="楷体" w:hint="eastAsia"/>
                <w:kern w:val="0"/>
                <w:sz w:val="28"/>
                <w:szCs w:val="28"/>
              </w:rPr>
              <w:t>改责任人</w:t>
            </w:r>
          </w:p>
        </w:tc>
      </w:tr>
      <w:tr w:rsidR="00184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spacing w:before="89"/>
              <w:ind w:left="99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spacing w:before="89"/>
              <w:ind w:left="99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spacing w:before="89"/>
              <w:ind w:left="99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spacing w:before="89"/>
              <w:ind w:left="99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spacing w:before="91"/>
              <w:ind w:left="56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Times New Roman" w:cs="楷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spacing w:before="91"/>
              <w:ind w:left="100" w:right="-119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Times New Roman" w:cs="楷体" w:hint="eastAsia"/>
                <w:kern w:val="0"/>
                <w:sz w:val="28"/>
                <w:szCs w:val="28"/>
              </w:rPr>
              <w:t>联系</w:t>
            </w:r>
            <w:r>
              <w:rPr>
                <w:rFonts w:ascii="楷体" w:eastAsia="楷体" w:hAnsi="Times New Roman" w:cs="楷体" w:hint="eastAsia"/>
                <w:spacing w:val="2"/>
                <w:kern w:val="0"/>
                <w:sz w:val="28"/>
                <w:szCs w:val="28"/>
              </w:rPr>
              <w:t>方</w:t>
            </w:r>
            <w:r>
              <w:rPr>
                <w:rFonts w:ascii="楷体" w:eastAsia="楷体" w:hAnsi="Times New Roman" w:cs="楷体" w:hint="eastAsia"/>
                <w:spacing w:val="-55"/>
                <w:kern w:val="0"/>
                <w:sz w:val="28"/>
                <w:szCs w:val="28"/>
              </w:rPr>
              <w:t>式</w:t>
            </w:r>
            <w:r>
              <w:rPr>
                <w:rFonts w:ascii="楷体" w:eastAsia="楷体" w:hAnsi="Times New Roman" w:cs="楷体" w:hint="eastAsia"/>
                <w:kern w:val="0"/>
                <w:sz w:val="28"/>
                <w:szCs w:val="28"/>
              </w:rPr>
              <w:t>（手机）</w:t>
            </w:r>
          </w:p>
        </w:tc>
      </w:tr>
      <w:tr w:rsidR="00184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84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84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1E" w:rsidRDefault="0018461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18461E" w:rsidRDefault="0018461E">
      <w:pPr>
        <w:autoSpaceDE w:val="0"/>
        <w:autoSpaceDN w:val="0"/>
        <w:adjustRightInd w:val="0"/>
        <w:spacing w:before="1" w:line="160" w:lineRule="exact"/>
        <w:jc w:val="left"/>
        <w:rPr>
          <w:rFonts w:ascii="Times New Roman" w:hAnsi="Times New Roman"/>
          <w:kern w:val="0"/>
          <w:sz w:val="16"/>
          <w:szCs w:val="16"/>
        </w:rPr>
      </w:pPr>
    </w:p>
    <w:p w:rsidR="0018461E" w:rsidRDefault="0018461E">
      <w:pPr>
        <w:autoSpaceDE w:val="0"/>
        <w:autoSpaceDN w:val="0"/>
        <w:adjustRightInd w:val="0"/>
        <w:spacing w:line="356" w:lineRule="exact"/>
        <w:ind w:left="220" w:right="-20"/>
        <w:jc w:val="left"/>
        <w:rPr>
          <w:rFonts w:ascii="仿宋_GB2312" w:eastAsia="仿宋_GB2312" w:hAnsi="Times New Roman" w:cs="仿宋_GB2312"/>
          <w:kern w:val="0"/>
          <w:sz w:val="28"/>
          <w:szCs w:val="28"/>
        </w:rPr>
      </w:pPr>
      <w:r>
        <w:rPr>
          <w:rFonts w:ascii="仿宋_GB2312" w:eastAsia="仿宋_GB2312" w:hAnsi="Times New Roman" w:cs="仿宋_GB2312" w:hint="eastAsia"/>
          <w:kern w:val="0"/>
          <w:position w:val="-2"/>
          <w:sz w:val="28"/>
          <w:szCs w:val="28"/>
        </w:rPr>
        <w:t>填表说</w:t>
      </w:r>
      <w:r>
        <w:rPr>
          <w:rFonts w:ascii="仿宋_GB2312" w:eastAsia="仿宋_GB2312" w:hAnsi="Times New Roman" w:cs="仿宋_GB2312" w:hint="eastAsia"/>
          <w:spacing w:val="-3"/>
          <w:kern w:val="0"/>
          <w:position w:val="-2"/>
          <w:sz w:val="28"/>
          <w:szCs w:val="28"/>
        </w:rPr>
        <w:t>明</w:t>
      </w:r>
      <w:r>
        <w:rPr>
          <w:rFonts w:ascii="仿宋_GB2312" w:eastAsia="仿宋_GB2312" w:hAnsi="Times New Roman" w:cs="仿宋_GB2312" w:hint="eastAsia"/>
          <w:spacing w:val="3"/>
          <w:kern w:val="0"/>
          <w:position w:val="-2"/>
          <w:sz w:val="28"/>
          <w:szCs w:val="28"/>
        </w:rPr>
        <w:t>：</w:t>
      </w:r>
      <w:r>
        <w:rPr>
          <w:rFonts w:ascii="Times New Roman" w:eastAsia="仿宋_GB2312" w:hAnsi="Times New Roman"/>
          <w:spacing w:val="-5"/>
          <w:kern w:val="0"/>
          <w:position w:val="-2"/>
          <w:sz w:val="28"/>
          <w:szCs w:val="28"/>
        </w:rPr>
        <w:t>“</w:t>
      </w:r>
      <w:r>
        <w:rPr>
          <w:rFonts w:ascii="仿宋_GB2312" w:eastAsia="仿宋_GB2312" w:hAnsi="Times New Roman" w:cs="仿宋_GB2312" w:hint="eastAsia"/>
          <w:kern w:val="0"/>
          <w:position w:val="-2"/>
          <w:sz w:val="28"/>
          <w:szCs w:val="28"/>
        </w:rPr>
        <w:t>整改</w:t>
      </w:r>
      <w:r>
        <w:rPr>
          <w:rFonts w:ascii="仿宋_GB2312" w:eastAsia="仿宋_GB2312" w:hAnsi="Times New Roman" w:cs="仿宋_GB2312" w:hint="eastAsia"/>
          <w:spacing w:val="-3"/>
          <w:kern w:val="0"/>
          <w:position w:val="-2"/>
          <w:sz w:val="28"/>
          <w:szCs w:val="28"/>
        </w:rPr>
        <w:t>时</w:t>
      </w:r>
      <w:r>
        <w:rPr>
          <w:rFonts w:ascii="仿宋_GB2312" w:eastAsia="仿宋_GB2312" w:hAnsi="Times New Roman" w:cs="仿宋_GB2312" w:hint="eastAsia"/>
          <w:kern w:val="0"/>
          <w:position w:val="-2"/>
          <w:sz w:val="28"/>
          <w:szCs w:val="28"/>
        </w:rPr>
        <w:t>限</w:t>
      </w:r>
      <w:r>
        <w:rPr>
          <w:rFonts w:ascii="Times New Roman" w:eastAsia="仿宋_GB2312" w:hAnsi="Times New Roman"/>
          <w:spacing w:val="-2"/>
          <w:kern w:val="0"/>
          <w:position w:val="-2"/>
          <w:sz w:val="28"/>
          <w:szCs w:val="28"/>
        </w:rPr>
        <w:t>”</w:t>
      </w:r>
      <w:r>
        <w:rPr>
          <w:rFonts w:ascii="仿宋_GB2312" w:eastAsia="仿宋_GB2312" w:hAnsi="Times New Roman" w:cs="仿宋_GB2312" w:hint="eastAsia"/>
          <w:kern w:val="0"/>
          <w:position w:val="-2"/>
          <w:sz w:val="28"/>
          <w:szCs w:val="28"/>
        </w:rPr>
        <w:t>填</w:t>
      </w:r>
      <w:r>
        <w:rPr>
          <w:rFonts w:ascii="仿宋_GB2312" w:eastAsia="仿宋_GB2312" w:hAnsi="Times New Roman" w:cs="仿宋_GB2312" w:hint="eastAsia"/>
          <w:spacing w:val="2"/>
          <w:kern w:val="0"/>
          <w:position w:val="-2"/>
          <w:sz w:val="28"/>
          <w:szCs w:val="28"/>
        </w:rPr>
        <w:t>写</w:t>
      </w:r>
      <w:r>
        <w:rPr>
          <w:rFonts w:ascii="Times New Roman" w:eastAsia="仿宋_GB2312" w:hAnsi="Times New Roman"/>
          <w:spacing w:val="-5"/>
          <w:kern w:val="0"/>
          <w:position w:val="-2"/>
          <w:sz w:val="28"/>
          <w:szCs w:val="28"/>
        </w:rPr>
        <w:t>“</w:t>
      </w:r>
      <w:r>
        <w:rPr>
          <w:rFonts w:ascii="Times New Roman" w:eastAsia="仿宋_GB2312" w:hAnsi="Times New Roman"/>
          <w:spacing w:val="1"/>
          <w:kern w:val="0"/>
          <w:position w:val="-2"/>
          <w:sz w:val="28"/>
          <w:szCs w:val="28"/>
        </w:rPr>
        <w:t>20</w:t>
      </w:r>
      <w:r>
        <w:rPr>
          <w:rFonts w:ascii="Times New Roman" w:eastAsia="仿宋_GB2312" w:hAnsi="Times New Roman"/>
          <w:spacing w:val="-1"/>
          <w:kern w:val="0"/>
          <w:position w:val="-2"/>
          <w:sz w:val="28"/>
          <w:szCs w:val="28"/>
        </w:rPr>
        <w:t>1</w:t>
      </w:r>
      <w:r>
        <w:rPr>
          <w:rFonts w:ascii="Times New Roman" w:eastAsia="仿宋_GB2312" w:hAnsi="Times New Roman"/>
          <w:kern w:val="0"/>
          <w:position w:val="-2"/>
          <w:sz w:val="28"/>
          <w:szCs w:val="28"/>
        </w:rPr>
        <w:t xml:space="preserve">9 </w:t>
      </w:r>
      <w:r>
        <w:rPr>
          <w:rFonts w:ascii="仿宋_GB2312" w:eastAsia="仿宋_GB2312" w:hAnsi="Times New Roman" w:cs="仿宋_GB2312" w:hint="eastAsia"/>
          <w:kern w:val="0"/>
          <w:position w:val="-2"/>
          <w:sz w:val="28"/>
          <w:szCs w:val="28"/>
        </w:rPr>
        <w:t>年</w:t>
      </w:r>
      <w:r>
        <w:rPr>
          <w:rFonts w:ascii="Times New Roman" w:eastAsia="仿宋_GB2312" w:hAnsi="Times New Roman"/>
          <w:spacing w:val="-1"/>
          <w:kern w:val="0"/>
          <w:position w:val="-2"/>
          <w:sz w:val="28"/>
          <w:szCs w:val="28"/>
        </w:rPr>
        <w:t>**</w:t>
      </w:r>
      <w:r>
        <w:rPr>
          <w:rFonts w:ascii="仿宋_GB2312" w:eastAsia="仿宋_GB2312" w:hAnsi="Times New Roman" w:cs="仿宋_GB2312" w:hint="eastAsia"/>
          <w:kern w:val="0"/>
          <w:position w:val="-2"/>
          <w:sz w:val="28"/>
          <w:szCs w:val="28"/>
        </w:rPr>
        <w:t>月底前</w:t>
      </w:r>
      <w:r>
        <w:rPr>
          <w:rFonts w:ascii="仿宋_GB2312" w:eastAsia="仿宋_GB2312" w:hAnsi="Times New Roman" w:cs="仿宋_GB2312" w:hint="eastAsia"/>
          <w:spacing w:val="-3"/>
          <w:kern w:val="0"/>
          <w:position w:val="-2"/>
          <w:sz w:val="28"/>
          <w:szCs w:val="28"/>
        </w:rPr>
        <w:t>完</w:t>
      </w:r>
      <w:r>
        <w:rPr>
          <w:rFonts w:ascii="仿宋_GB2312" w:eastAsia="仿宋_GB2312" w:hAnsi="Times New Roman" w:cs="仿宋_GB2312" w:hint="eastAsia"/>
          <w:kern w:val="0"/>
          <w:position w:val="-2"/>
          <w:sz w:val="28"/>
          <w:szCs w:val="28"/>
        </w:rPr>
        <w:t>成</w:t>
      </w:r>
      <w:r>
        <w:rPr>
          <w:rFonts w:ascii="Times New Roman" w:eastAsia="仿宋_GB2312" w:hAnsi="Times New Roman"/>
          <w:spacing w:val="-2"/>
          <w:kern w:val="0"/>
          <w:position w:val="-2"/>
          <w:sz w:val="28"/>
          <w:szCs w:val="28"/>
        </w:rPr>
        <w:t>”</w:t>
      </w:r>
      <w:r>
        <w:rPr>
          <w:rFonts w:ascii="仿宋_GB2312" w:eastAsia="仿宋_GB2312" w:hAnsi="Times New Roman" w:cs="仿宋_GB2312" w:hint="eastAsia"/>
          <w:kern w:val="0"/>
          <w:position w:val="-2"/>
          <w:sz w:val="28"/>
          <w:szCs w:val="28"/>
        </w:rPr>
        <w:t>。</w:t>
      </w:r>
    </w:p>
    <w:p w:rsidR="0018461E" w:rsidRDefault="0018461E"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 w:hAnsi="Times New Roman" w:cs="仿宋_GB2312"/>
          <w:kern w:val="0"/>
          <w:sz w:val="20"/>
          <w:szCs w:val="20"/>
        </w:rPr>
      </w:pPr>
    </w:p>
    <w:p w:rsidR="0018461E" w:rsidRDefault="0018461E"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 w:hAnsi="Times New Roman" w:cs="仿宋_GB2312"/>
          <w:kern w:val="0"/>
          <w:sz w:val="20"/>
          <w:szCs w:val="20"/>
        </w:rPr>
      </w:pPr>
    </w:p>
    <w:p w:rsidR="0018461E" w:rsidRDefault="0018461E"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 w:hAnsi="Times New Roman" w:cs="仿宋_GB2312"/>
          <w:kern w:val="0"/>
          <w:sz w:val="20"/>
          <w:szCs w:val="20"/>
        </w:rPr>
      </w:pPr>
    </w:p>
    <w:p w:rsidR="0018461E" w:rsidRDefault="0018461E"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 w:hAnsi="Times New Roman" w:cs="仿宋_GB2312"/>
          <w:kern w:val="0"/>
          <w:sz w:val="20"/>
          <w:szCs w:val="20"/>
        </w:rPr>
      </w:pPr>
    </w:p>
    <w:p w:rsidR="0018461E" w:rsidRDefault="0018461E">
      <w:pPr>
        <w:autoSpaceDE w:val="0"/>
        <w:autoSpaceDN w:val="0"/>
        <w:adjustRightInd w:val="0"/>
        <w:spacing w:before="9" w:line="220" w:lineRule="exact"/>
        <w:jc w:val="left"/>
        <w:rPr>
          <w:rFonts w:ascii="仿宋_GB2312" w:eastAsia="仿宋_GB2312" w:hAnsi="Times New Roman" w:cs="仿宋_GB2312"/>
          <w:kern w:val="0"/>
          <w:sz w:val="22"/>
        </w:rPr>
      </w:pPr>
    </w:p>
    <w:p w:rsidR="0018461E" w:rsidRDefault="0018461E">
      <w:pPr>
        <w:autoSpaceDE w:val="0"/>
        <w:autoSpaceDN w:val="0"/>
        <w:adjustRightInd w:val="0"/>
        <w:spacing w:line="341" w:lineRule="exact"/>
        <w:ind w:left="220" w:right="-20"/>
        <w:jc w:val="left"/>
        <w:rPr>
          <w:rFonts w:ascii="宋体" w:eastAsia="宋体" w:hAnsi="Times New Roman" w:cs="宋体"/>
          <w:kern w:val="0"/>
          <w:sz w:val="28"/>
          <w:szCs w:val="28"/>
        </w:rPr>
      </w:pPr>
    </w:p>
    <w:sectPr w:rsidR="0018461E">
      <w:headerReference w:type="default" r:id="rId7"/>
      <w:pgSz w:w="16840" w:h="11920" w:orient="landscape"/>
      <w:pgMar w:top="2100" w:right="1220" w:bottom="280" w:left="1220" w:header="1778" w:footer="0" w:gutter="0"/>
      <w:cols w:space="720" w:equalWidth="0">
        <w:col w:w="144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D4" w:rsidRDefault="00AA65D4">
      <w:r>
        <w:separator/>
      </w:r>
    </w:p>
  </w:endnote>
  <w:endnote w:type="continuationSeparator" w:id="0">
    <w:p w:rsidR="00AA65D4" w:rsidRDefault="00AA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D4" w:rsidRDefault="00AA65D4">
      <w:r>
        <w:separator/>
      </w:r>
    </w:p>
  </w:footnote>
  <w:footnote w:type="continuationSeparator" w:id="0">
    <w:p w:rsidR="00AA65D4" w:rsidRDefault="00AA6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1E" w:rsidRDefault="0018461E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31"/>
    <w:rsid w:val="0018461E"/>
    <w:rsid w:val="00232C02"/>
    <w:rsid w:val="002D0D75"/>
    <w:rsid w:val="00511784"/>
    <w:rsid w:val="00541DE0"/>
    <w:rsid w:val="005E7E31"/>
    <w:rsid w:val="00654472"/>
    <w:rsid w:val="006869AE"/>
    <w:rsid w:val="00A177E6"/>
    <w:rsid w:val="00AA65D4"/>
    <w:rsid w:val="00C95999"/>
    <w:rsid w:val="00D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E7E3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E7E3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E7E3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E7E3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Bobo</cp:lastModifiedBy>
  <cp:revision>2</cp:revision>
  <dcterms:created xsi:type="dcterms:W3CDTF">2019-05-05T02:35:00Z</dcterms:created>
  <dcterms:modified xsi:type="dcterms:W3CDTF">2019-05-05T02:35:00Z</dcterms:modified>
</cp:coreProperties>
</file>