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6CDC6"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实验室与资产管理处用印管理规定</w:t>
      </w:r>
    </w:p>
    <w:p w14:paraId="40B0B451">
      <w:pPr>
        <w:ind w:firstLine="420" w:firstLineChars="200"/>
        <w:rPr>
          <w:rFonts w:hint="eastAsia" w:ascii="宋体" w:hAnsi="宋体"/>
          <w:szCs w:val="21"/>
        </w:rPr>
      </w:pPr>
    </w:p>
    <w:p w14:paraId="3C662CEC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为进一步加强实验室与资产管理处行政和业务印章的管理，规范印章的刻制、使用、废止等行为，根据学校有关文件精神和制度要求，结合部门</w:t>
      </w:r>
      <w:bookmarkStart w:id="0" w:name="_GoBack"/>
      <w:bookmarkEnd w:id="0"/>
      <w:r>
        <w:rPr>
          <w:rFonts w:hint="eastAsia" w:ascii="宋体" w:hAnsi="宋体"/>
          <w:sz w:val="24"/>
        </w:rPr>
        <w:t>工作实际，制订本规定。</w:t>
      </w:r>
    </w:p>
    <w:p w14:paraId="15CC48ED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一、部门行政印章“浙江工商大学实验室与资产管理处”的刻制，需经处长批准并由学校办公室统一刻制。</w:t>
      </w:r>
    </w:p>
    <w:p w14:paraId="1C10B711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二、部门行政印章应由专人管理。印章不得擅自带出办公室。</w:t>
      </w:r>
    </w:p>
    <w:p w14:paraId="698E5276">
      <w:pPr>
        <w:spacing w:line="360" w:lineRule="auto"/>
        <w:ind w:firstLine="480" w:firstLineChars="200"/>
        <w:rPr>
          <w:rFonts w:hint="eastAsia" w:ascii="宋体" w:hAnsi="宋体" w:cs="Arial"/>
          <w:sz w:val="24"/>
        </w:rPr>
      </w:pPr>
      <w:r>
        <w:rPr>
          <w:rFonts w:ascii="宋体" w:hAnsi="宋体" w:cs="Arial"/>
          <w:sz w:val="24"/>
        </w:rPr>
        <w:t>三、以学校名义办理</w:t>
      </w:r>
      <w:r>
        <w:rPr>
          <w:rFonts w:hint="eastAsia" w:ascii="宋体" w:hAnsi="宋体" w:cs="Arial"/>
          <w:sz w:val="24"/>
        </w:rPr>
        <w:t>对外</w:t>
      </w:r>
      <w:r>
        <w:rPr>
          <w:rFonts w:ascii="宋体" w:hAnsi="宋体" w:cs="Arial"/>
          <w:sz w:val="24"/>
        </w:rPr>
        <w:t>业务，如各类</w:t>
      </w:r>
      <w:r>
        <w:rPr>
          <w:rFonts w:hint="eastAsia" w:ascii="宋体" w:hAnsi="宋体" w:cs="Arial"/>
          <w:sz w:val="24"/>
        </w:rPr>
        <w:t>请</w:t>
      </w:r>
      <w:r>
        <w:rPr>
          <w:rFonts w:ascii="宋体" w:hAnsi="宋体" w:cs="Arial"/>
          <w:sz w:val="24"/>
        </w:rPr>
        <w:t>示、报告、函件</w:t>
      </w:r>
      <w:r>
        <w:rPr>
          <w:rFonts w:hint="eastAsia" w:ascii="宋体" w:hAnsi="宋体" w:cs="Arial"/>
          <w:sz w:val="24"/>
        </w:rPr>
        <w:t>，</w:t>
      </w:r>
      <w:r>
        <w:rPr>
          <w:rFonts w:ascii="宋体" w:hAnsi="宋体" w:cs="Arial"/>
          <w:sz w:val="24"/>
        </w:rPr>
        <w:t>对外证明</w:t>
      </w:r>
      <w:r>
        <w:rPr>
          <w:rFonts w:hint="eastAsia" w:ascii="宋体" w:hAnsi="宋体" w:cs="Arial"/>
          <w:sz w:val="24"/>
        </w:rPr>
        <w:t>相关的各类申请书</w:t>
      </w:r>
      <w:r>
        <w:rPr>
          <w:rFonts w:ascii="宋体" w:hAnsi="宋体" w:cs="Arial"/>
          <w:sz w:val="24"/>
        </w:rPr>
        <w:t>等，需加盖“浙江工商大学”公章</w:t>
      </w:r>
      <w:r>
        <w:rPr>
          <w:rFonts w:hint="eastAsia" w:ascii="宋体" w:hAnsi="宋体" w:cs="Arial"/>
          <w:sz w:val="24"/>
          <w:lang w:val="en-US" w:eastAsia="zh-CN"/>
        </w:rPr>
        <w:t>按</w:t>
      </w:r>
      <w:r>
        <w:rPr>
          <w:rFonts w:ascii="宋体" w:hAnsi="宋体" w:cs="Arial"/>
          <w:sz w:val="24"/>
        </w:rPr>
        <w:t>学校用印</w:t>
      </w:r>
      <w:r>
        <w:rPr>
          <w:rFonts w:hint="eastAsia" w:ascii="宋体" w:hAnsi="宋体" w:cs="Arial"/>
          <w:sz w:val="24"/>
          <w:lang w:val="en-US" w:eastAsia="zh-CN"/>
        </w:rPr>
        <w:t>流程办理。</w:t>
      </w:r>
    </w:p>
    <w:p w14:paraId="155F6778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四、需加盖“浙江工商大学实验室与资产管理处”公章的，按以下程序办理：</w:t>
      </w:r>
    </w:p>
    <w:p w14:paraId="4CB3328C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（1）资产管理及其相关业务由经办人填写《实验室与资产管理处用印审批单》，资产管理科初审，经处领导审核后用印；</w:t>
      </w:r>
    </w:p>
    <w:p w14:paraId="153139AB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</w:t>
      </w:r>
      <w:r>
        <w:rPr>
          <w:rFonts w:hint="eastAsia" w:ascii="宋体" w:hAnsi="宋体"/>
          <w:sz w:val="24"/>
          <w:lang w:val="en-US" w:eastAsia="zh-CN"/>
        </w:rPr>
        <w:t>实验室安全</w:t>
      </w:r>
      <w:r>
        <w:rPr>
          <w:rFonts w:hint="eastAsia" w:ascii="宋体" w:hAnsi="宋体"/>
          <w:sz w:val="24"/>
        </w:rPr>
        <w:t>及其相关业务由经办人填写《实验室与资产管理处用印审批单》，</w:t>
      </w:r>
      <w:r>
        <w:rPr>
          <w:rFonts w:hint="eastAsia" w:ascii="宋体" w:hAnsi="宋体"/>
          <w:sz w:val="24"/>
          <w:lang w:val="en-US" w:eastAsia="zh-CN"/>
        </w:rPr>
        <w:t>安全管理</w:t>
      </w:r>
      <w:r>
        <w:rPr>
          <w:rFonts w:hint="eastAsia" w:ascii="宋体" w:hAnsi="宋体"/>
          <w:sz w:val="24"/>
        </w:rPr>
        <w:t>科初审，经处领导审核后用印；</w:t>
      </w:r>
    </w:p>
    <w:p w14:paraId="1854D559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（3）实验室</w:t>
      </w:r>
      <w:r>
        <w:rPr>
          <w:rFonts w:hint="eastAsia" w:ascii="宋体" w:hAnsi="宋体"/>
          <w:sz w:val="24"/>
          <w:lang w:val="en-US" w:eastAsia="zh-CN"/>
        </w:rPr>
        <w:t>建设</w:t>
      </w:r>
      <w:r>
        <w:rPr>
          <w:rFonts w:hint="eastAsia" w:ascii="宋体" w:hAnsi="宋体"/>
          <w:sz w:val="24"/>
        </w:rPr>
        <w:t>及其相关业务由经办人填写《实验室与资产管理处用印审批单》，</w:t>
      </w:r>
      <w:r>
        <w:rPr>
          <w:rFonts w:hint="eastAsia" w:ascii="宋体" w:hAnsi="宋体"/>
          <w:sz w:val="24"/>
          <w:lang w:val="en-US" w:eastAsia="zh-CN"/>
        </w:rPr>
        <w:t>实验室建设</w:t>
      </w:r>
      <w:r>
        <w:rPr>
          <w:rFonts w:hint="eastAsia" w:ascii="宋体" w:hAnsi="宋体"/>
          <w:sz w:val="24"/>
        </w:rPr>
        <w:t>科</w:t>
      </w:r>
      <w:r>
        <w:rPr>
          <w:rFonts w:hint="eastAsia" w:ascii="宋体" w:hAnsi="宋体"/>
          <w:sz w:val="24"/>
          <w:lang w:val="en-US" w:eastAsia="zh-CN"/>
        </w:rPr>
        <w:t>初审</w:t>
      </w:r>
      <w:r>
        <w:rPr>
          <w:rFonts w:hint="eastAsia" w:ascii="宋体" w:hAnsi="宋体"/>
          <w:sz w:val="24"/>
        </w:rPr>
        <w:t>，经处领导审核后用印；</w:t>
      </w:r>
    </w:p>
    <w:p w14:paraId="03F8B75F">
      <w:pPr>
        <w:spacing w:line="36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lang w:val="en-US" w:eastAsia="zh-CN"/>
        </w:rPr>
        <w:t>项目管理</w:t>
      </w:r>
      <w:r>
        <w:rPr>
          <w:rFonts w:hint="eastAsia" w:ascii="宋体" w:hAnsi="宋体"/>
          <w:sz w:val="24"/>
        </w:rPr>
        <w:t>及其相关业务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以及其他综合业务用印，</w:t>
      </w:r>
      <w:r>
        <w:rPr>
          <w:rFonts w:hint="eastAsia" w:ascii="宋体" w:hAnsi="宋体"/>
          <w:sz w:val="24"/>
        </w:rPr>
        <w:t>由经办人填写《实验室与资产管理处用印审批单》，</w:t>
      </w:r>
      <w:r>
        <w:rPr>
          <w:rFonts w:hint="eastAsia" w:ascii="宋体" w:hAnsi="宋体"/>
          <w:sz w:val="24"/>
          <w:lang w:val="en-US" w:eastAsia="zh-CN"/>
        </w:rPr>
        <w:t>项目管理</w:t>
      </w:r>
      <w:r>
        <w:rPr>
          <w:rFonts w:hint="eastAsia" w:ascii="宋体" w:hAnsi="宋体"/>
          <w:sz w:val="24"/>
        </w:rPr>
        <w:t>科</w:t>
      </w:r>
      <w:r>
        <w:rPr>
          <w:rFonts w:hint="eastAsia" w:ascii="宋体" w:hAnsi="宋体"/>
          <w:sz w:val="24"/>
          <w:lang w:val="en-US" w:eastAsia="zh-CN"/>
        </w:rPr>
        <w:t>初审</w:t>
      </w:r>
      <w:r>
        <w:rPr>
          <w:rFonts w:hint="eastAsia" w:ascii="宋体" w:hAnsi="宋体"/>
          <w:sz w:val="24"/>
        </w:rPr>
        <w:t>，经处领导审核后用印</w:t>
      </w:r>
      <w:r>
        <w:rPr>
          <w:rFonts w:hint="eastAsia" w:ascii="宋体" w:hAnsi="宋体"/>
          <w:sz w:val="24"/>
          <w:lang w:eastAsia="zh-CN"/>
        </w:rPr>
        <w:t>。</w:t>
      </w:r>
    </w:p>
    <w:p w14:paraId="5447126A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五</w:t>
      </w:r>
      <w:r>
        <w:rPr>
          <w:rFonts w:hint="eastAsia" w:ascii="宋体" w:hAnsi="宋体"/>
          <w:sz w:val="24"/>
        </w:rPr>
        <w:t>、行政印章的更换，由</w:t>
      </w:r>
      <w:r>
        <w:rPr>
          <w:rFonts w:hint="eastAsia" w:ascii="宋体" w:hAnsi="宋体"/>
          <w:sz w:val="24"/>
          <w:lang w:val="en-US" w:eastAsia="zh-CN"/>
        </w:rPr>
        <w:t>项目</w:t>
      </w:r>
      <w:r>
        <w:rPr>
          <w:rFonts w:hint="eastAsia" w:ascii="宋体" w:hAnsi="宋体"/>
          <w:sz w:val="24"/>
        </w:rPr>
        <w:t>管理科负责报学校办公室办理。</w:t>
      </w:r>
    </w:p>
    <w:p w14:paraId="32EE3FD1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六、《实验室与资产管理处用印审批单》由</w:t>
      </w:r>
      <w:r>
        <w:rPr>
          <w:rFonts w:hint="eastAsia" w:ascii="宋体" w:hAnsi="宋体"/>
          <w:sz w:val="24"/>
          <w:lang w:val="en-US" w:eastAsia="zh-CN"/>
        </w:rPr>
        <w:t>项目管理</w:t>
      </w:r>
      <w:r>
        <w:rPr>
          <w:rFonts w:hint="eastAsia" w:ascii="宋体" w:hAnsi="宋体"/>
          <w:sz w:val="24"/>
        </w:rPr>
        <w:t>科保管并负责装订。</w:t>
      </w:r>
    </w:p>
    <w:p w14:paraId="732A5682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七、本规定自发布之日起执行。</w:t>
      </w:r>
    </w:p>
    <w:p w14:paraId="61C474AF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</w:t>
      </w:r>
    </w:p>
    <w:p w14:paraId="7B4DFF4A">
      <w:pPr>
        <w:spacing w:line="360" w:lineRule="auto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</w:t>
      </w:r>
    </w:p>
    <w:p w14:paraId="085684DD">
      <w:pPr>
        <w:spacing w:line="360" w:lineRule="auto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实验室与资产管理处 </w:t>
      </w:r>
    </w:p>
    <w:p w14:paraId="3AEC4ABA">
      <w:pPr>
        <w:spacing w:line="360" w:lineRule="auto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20</w:t>
      </w:r>
      <w:r>
        <w:rPr>
          <w:rFonts w:hint="eastAsia" w:ascii="宋体" w:hAnsi="宋体"/>
          <w:sz w:val="24"/>
          <w:lang w:val="en-US" w:eastAsia="zh-CN"/>
        </w:rPr>
        <w:t>25</w:t>
      </w:r>
      <w:r>
        <w:rPr>
          <w:rFonts w:hint="eastAsia" w:ascii="宋体" w:hAnsi="宋体"/>
          <w:sz w:val="24"/>
        </w:rPr>
        <w:t>年1月1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日</w:t>
      </w:r>
    </w:p>
    <w:p w14:paraId="328A9A79">
      <w:pPr>
        <w:spacing w:line="360" w:lineRule="auto"/>
        <w:jc w:val="left"/>
        <w:rPr>
          <w:rFonts w:hint="eastAsia" w:ascii="宋体" w:hAnsi="宋体"/>
          <w:sz w:val="24"/>
        </w:rPr>
      </w:pPr>
    </w:p>
    <w:p w14:paraId="6507D046"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附：实验室与资产管理处用印审批单</w:t>
      </w:r>
    </w:p>
    <w:p w14:paraId="2C67AABD">
      <w:pPr>
        <w:jc w:val="center"/>
        <w:rPr>
          <w:rFonts w:hint="eastAsia" w:ascii="华文中宋" w:hAnsi="华文中宋" w:eastAsia="华文中宋"/>
          <w:b/>
          <w:bCs/>
          <w:sz w:val="44"/>
        </w:rPr>
      </w:pPr>
      <w:r>
        <w:rPr>
          <w:rFonts w:ascii="华文中宋" w:hAnsi="华文中宋" w:eastAsia="华文中宋"/>
          <w:b/>
          <w:bCs/>
          <w:sz w:val="44"/>
        </w:rPr>
        <w:br w:type="page"/>
      </w:r>
      <w:r>
        <w:rPr>
          <w:rFonts w:hint="eastAsia" w:ascii="华文中宋" w:hAnsi="华文中宋" w:eastAsia="华文中宋"/>
          <w:b/>
          <w:bCs/>
          <w:sz w:val="44"/>
        </w:rPr>
        <w:t>实验室与资产管理处用印审批单</w:t>
      </w:r>
    </w:p>
    <w:p w14:paraId="569F23D8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年    月    日            编号：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2529"/>
        <w:gridCol w:w="1107"/>
        <w:gridCol w:w="3155"/>
      </w:tblGrid>
      <w:tr w14:paraId="42D53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37" w:type="dxa"/>
            <w:vAlign w:val="center"/>
          </w:tcPr>
          <w:p w14:paraId="7316F917">
            <w:pPr>
              <w:spacing w:line="4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科室</w:t>
            </w:r>
          </w:p>
        </w:tc>
        <w:tc>
          <w:tcPr>
            <w:tcW w:w="2529" w:type="dxa"/>
            <w:vAlign w:val="center"/>
          </w:tcPr>
          <w:p w14:paraId="6A8CC323">
            <w:pPr>
              <w:spacing w:line="4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107" w:type="dxa"/>
            <w:vAlign w:val="center"/>
          </w:tcPr>
          <w:p w14:paraId="29D11FF8">
            <w:pPr>
              <w:spacing w:line="4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经办人</w:t>
            </w:r>
          </w:p>
        </w:tc>
        <w:tc>
          <w:tcPr>
            <w:tcW w:w="3155" w:type="dxa"/>
            <w:vAlign w:val="center"/>
          </w:tcPr>
          <w:p w14:paraId="30C957F9">
            <w:pPr>
              <w:spacing w:line="460" w:lineRule="exact"/>
              <w:jc w:val="center"/>
              <w:rPr>
                <w:rFonts w:hint="eastAsia"/>
                <w:sz w:val="28"/>
              </w:rPr>
            </w:pPr>
          </w:p>
        </w:tc>
      </w:tr>
      <w:tr w14:paraId="6FEF2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37" w:type="dxa"/>
            <w:vAlign w:val="center"/>
          </w:tcPr>
          <w:p w14:paraId="70BA486C">
            <w:pPr>
              <w:spacing w:line="4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用印文件和资料名称</w:t>
            </w:r>
          </w:p>
        </w:tc>
        <w:tc>
          <w:tcPr>
            <w:tcW w:w="6791" w:type="dxa"/>
            <w:gridSpan w:val="3"/>
            <w:vAlign w:val="center"/>
          </w:tcPr>
          <w:p w14:paraId="7567625C">
            <w:pPr>
              <w:spacing w:line="460" w:lineRule="exact"/>
              <w:rPr>
                <w:rFonts w:hint="eastAsia"/>
                <w:sz w:val="28"/>
                <w:szCs w:val="28"/>
              </w:rPr>
            </w:pPr>
          </w:p>
        </w:tc>
      </w:tr>
      <w:tr w14:paraId="40A38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737" w:type="dxa"/>
            <w:vAlign w:val="center"/>
          </w:tcPr>
          <w:p w14:paraId="74E85C85">
            <w:pPr>
              <w:spacing w:line="4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科室意见</w:t>
            </w:r>
          </w:p>
        </w:tc>
        <w:tc>
          <w:tcPr>
            <w:tcW w:w="6791" w:type="dxa"/>
            <w:gridSpan w:val="3"/>
            <w:vAlign w:val="center"/>
          </w:tcPr>
          <w:p w14:paraId="54712540">
            <w:pPr>
              <w:spacing w:line="460" w:lineRule="exact"/>
              <w:rPr>
                <w:rFonts w:hint="eastAsia"/>
                <w:sz w:val="28"/>
              </w:rPr>
            </w:pPr>
          </w:p>
        </w:tc>
      </w:tr>
      <w:tr w14:paraId="55386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737" w:type="dxa"/>
            <w:vAlign w:val="center"/>
          </w:tcPr>
          <w:p w14:paraId="43E180DF">
            <w:pPr>
              <w:spacing w:line="4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负责人意见</w:t>
            </w:r>
          </w:p>
        </w:tc>
        <w:tc>
          <w:tcPr>
            <w:tcW w:w="6791" w:type="dxa"/>
            <w:gridSpan w:val="3"/>
            <w:vAlign w:val="center"/>
          </w:tcPr>
          <w:p w14:paraId="70923297">
            <w:pPr>
              <w:spacing w:line="460" w:lineRule="exact"/>
              <w:rPr>
                <w:rFonts w:hint="eastAsia"/>
                <w:sz w:val="28"/>
              </w:rPr>
            </w:pPr>
          </w:p>
        </w:tc>
      </w:tr>
      <w:tr w14:paraId="77542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37" w:type="dxa"/>
            <w:vAlign w:val="center"/>
          </w:tcPr>
          <w:p w14:paraId="545D5770">
            <w:pPr>
              <w:spacing w:line="4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6791" w:type="dxa"/>
            <w:gridSpan w:val="3"/>
          </w:tcPr>
          <w:p w14:paraId="0F76EFC3">
            <w:pPr>
              <w:spacing w:line="460" w:lineRule="exact"/>
              <w:rPr>
                <w:sz w:val="28"/>
              </w:rPr>
            </w:pPr>
          </w:p>
          <w:p w14:paraId="0EBD44F5">
            <w:pPr>
              <w:spacing w:line="460" w:lineRule="exact"/>
              <w:rPr>
                <w:sz w:val="28"/>
              </w:rPr>
            </w:pPr>
          </w:p>
        </w:tc>
      </w:tr>
    </w:tbl>
    <w:p w14:paraId="5B982258">
      <w:pPr>
        <w:spacing w:line="360" w:lineRule="auto"/>
        <w:rPr>
          <w:rFonts w:hint="eastAsia" w:ascii="宋体" w:hAnsi="宋体"/>
          <w:szCs w:val="21"/>
        </w:rPr>
      </w:pPr>
    </w:p>
    <w:p w14:paraId="4EBCA993">
      <w:pPr>
        <w:jc w:val="center"/>
        <w:rPr>
          <w:rFonts w:hint="eastAsia" w:ascii="华文中宋" w:hAnsi="华文中宋" w:eastAsia="华文中宋"/>
          <w:b/>
          <w:bCs/>
          <w:sz w:val="44"/>
        </w:rPr>
      </w:pPr>
      <w:r>
        <w:rPr>
          <w:rFonts w:hint="eastAsia" w:ascii="华文中宋" w:hAnsi="华文中宋" w:eastAsia="华文中宋"/>
          <w:b/>
          <w:bCs/>
          <w:sz w:val="44"/>
        </w:rPr>
        <w:t>实验室与资产管理处用印审批单</w:t>
      </w:r>
    </w:p>
    <w:p w14:paraId="47BED796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年    月    日            编号：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2529"/>
        <w:gridCol w:w="1107"/>
        <w:gridCol w:w="3155"/>
      </w:tblGrid>
      <w:tr w14:paraId="72B4B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37" w:type="dxa"/>
            <w:vAlign w:val="center"/>
          </w:tcPr>
          <w:p w14:paraId="433395C7">
            <w:pPr>
              <w:spacing w:line="4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科室</w:t>
            </w:r>
          </w:p>
        </w:tc>
        <w:tc>
          <w:tcPr>
            <w:tcW w:w="2529" w:type="dxa"/>
            <w:vAlign w:val="center"/>
          </w:tcPr>
          <w:p w14:paraId="46C4F8BD">
            <w:pPr>
              <w:spacing w:line="4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107" w:type="dxa"/>
            <w:vAlign w:val="center"/>
          </w:tcPr>
          <w:p w14:paraId="50492263">
            <w:pPr>
              <w:spacing w:line="4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经办人</w:t>
            </w:r>
          </w:p>
        </w:tc>
        <w:tc>
          <w:tcPr>
            <w:tcW w:w="3155" w:type="dxa"/>
            <w:vAlign w:val="center"/>
          </w:tcPr>
          <w:p w14:paraId="71782E1F">
            <w:pPr>
              <w:spacing w:line="460" w:lineRule="exact"/>
              <w:jc w:val="center"/>
              <w:rPr>
                <w:rFonts w:hint="eastAsia"/>
                <w:sz w:val="28"/>
              </w:rPr>
            </w:pPr>
          </w:p>
        </w:tc>
      </w:tr>
      <w:tr w14:paraId="1EE50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37" w:type="dxa"/>
            <w:vAlign w:val="center"/>
          </w:tcPr>
          <w:p w14:paraId="3BBC1739">
            <w:pPr>
              <w:spacing w:line="4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用印文件和资料名称</w:t>
            </w:r>
          </w:p>
        </w:tc>
        <w:tc>
          <w:tcPr>
            <w:tcW w:w="6791" w:type="dxa"/>
            <w:gridSpan w:val="3"/>
            <w:vAlign w:val="center"/>
          </w:tcPr>
          <w:p w14:paraId="52538545">
            <w:pPr>
              <w:spacing w:line="460" w:lineRule="exact"/>
              <w:rPr>
                <w:rFonts w:hint="eastAsia"/>
                <w:sz w:val="28"/>
                <w:szCs w:val="28"/>
              </w:rPr>
            </w:pPr>
          </w:p>
        </w:tc>
      </w:tr>
      <w:tr w14:paraId="41032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737" w:type="dxa"/>
            <w:vAlign w:val="center"/>
          </w:tcPr>
          <w:p w14:paraId="1B75E647">
            <w:pPr>
              <w:spacing w:line="4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科室意见</w:t>
            </w:r>
          </w:p>
        </w:tc>
        <w:tc>
          <w:tcPr>
            <w:tcW w:w="6791" w:type="dxa"/>
            <w:gridSpan w:val="3"/>
            <w:vAlign w:val="center"/>
          </w:tcPr>
          <w:p w14:paraId="4F2ED672">
            <w:pPr>
              <w:spacing w:line="460" w:lineRule="exact"/>
              <w:rPr>
                <w:rFonts w:hint="eastAsia"/>
                <w:sz w:val="28"/>
              </w:rPr>
            </w:pPr>
          </w:p>
        </w:tc>
      </w:tr>
      <w:tr w14:paraId="2ABE3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737" w:type="dxa"/>
            <w:vAlign w:val="center"/>
          </w:tcPr>
          <w:p w14:paraId="2744F05E">
            <w:pPr>
              <w:spacing w:line="4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负责人意见</w:t>
            </w:r>
          </w:p>
        </w:tc>
        <w:tc>
          <w:tcPr>
            <w:tcW w:w="6791" w:type="dxa"/>
            <w:gridSpan w:val="3"/>
            <w:vAlign w:val="center"/>
          </w:tcPr>
          <w:p w14:paraId="6B995EFE">
            <w:pPr>
              <w:spacing w:line="460" w:lineRule="exact"/>
              <w:rPr>
                <w:rFonts w:hint="eastAsia"/>
                <w:sz w:val="28"/>
              </w:rPr>
            </w:pPr>
          </w:p>
        </w:tc>
      </w:tr>
      <w:tr w14:paraId="729CA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37" w:type="dxa"/>
            <w:vAlign w:val="center"/>
          </w:tcPr>
          <w:p w14:paraId="28EB33A0">
            <w:pPr>
              <w:spacing w:line="4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6791" w:type="dxa"/>
            <w:gridSpan w:val="3"/>
          </w:tcPr>
          <w:p w14:paraId="3B400F62">
            <w:pPr>
              <w:spacing w:line="460" w:lineRule="exact"/>
              <w:rPr>
                <w:sz w:val="28"/>
              </w:rPr>
            </w:pPr>
          </w:p>
          <w:p w14:paraId="2B964C9A">
            <w:pPr>
              <w:spacing w:line="460" w:lineRule="exact"/>
              <w:rPr>
                <w:sz w:val="28"/>
              </w:rPr>
            </w:pPr>
          </w:p>
        </w:tc>
      </w:tr>
    </w:tbl>
    <w:p w14:paraId="284918F5"/>
    <w:sectPr>
      <w:pgSz w:w="11906" w:h="16838"/>
      <w:pgMar w:top="1090" w:right="1797" w:bottom="109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MmI1NzM2YjY0MWMwNzI1MjcxODkxMjM4Njc1YzQifQ=="/>
  </w:docVars>
  <w:rsids>
    <w:rsidRoot w:val="00D046F1"/>
    <w:rsid w:val="001E769E"/>
    <w:rsid w:val="00305438"/>
    <w:rsid w:val="003A58B5"/>
    <w:rsid w:val="003C0EF9"/>
    <w:rsid w:val="00411B44"/>
    <w:rsid w:val="00435175"/>
    <w:rsid w:val="008A0DC0"/>
    <w:rsid w:val="008F5A56"/>
    <w:rsid w:val="00D0445B"/>
    <w:rsid w:val="00D046F1"/>
    <w:rsid w:val="00F45168"/>
    <w:rsid w:val="0A794245"/>
    <w:rsid w:val="13F81F6C"/>
    <w:rsid w:val="448C6D1C"/>
    <w:rsid w:val="573463DB"/>
    <w:rsid w:val="6425105C"/>
    <w:rsid w:val="78154BF0"/>
    <w:rsid w:val="7E55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685</Words>
  <Characters>689</Characters>
  <Lines>6</Lines>
  <Paragraphs>1</Paragraphs>
  <TotalTime>23</TotalTime>
  <ScaleCrop>false</ScaleCrop>
  <LinksUpToDate>false</LinksUpToDate>
  <CharactersWithSpaces>878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2017-02-27T07:46:00Z</dcterms:created>
  <dc:creator>Admin</dc:creator>
  <cp:lastModifiedBy>For me</cp:lastModifiedBy>
  <cp:lastPrinted>2025-01-14T00:41:00Z</cp:lastPrinted>
  <dcterms:modified xsi:type="dcterms:W3CDTF">2025-01-14T02:52:42Z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2E1CAB5BE6D348899BC3C6B7032D3066_13</vt:lpwstr>
  </property>
</Properties>
</file>