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95" w:rsidRPr="00F31897" w:rsidRDefault="00102E95" w:rsidP="00102E95">
      <w:pPr>
        <w:rPr>
          <w:rFonts w:ascii="黑体" w:eastAsia="黑体" w:hAnsi="黑体"/>
          <w:sz w:val="32"/>
          <w:szCs w:val="32"/>
        </w:rPr>
      </w:pPr>
      <w:r w:rsidRPr="00F31897">
        <w:rPr>
          <w:rFonts w:ascii="黑体" w:eastAsia="黑体" w:hAnsi="黑体" w:hint="eastAsia"/>
          <w:sz w:val="32"/>
          <w:szCs w:val="32"/>
        </w:rPr>
        <w:t>附件1</w:t>
      </w:r>
    </w:p>
    <w:p w:rsidR="00102E95" w:rsidRPr="00F31897" w:rsidRDefault="00102E95" w:rsidP="00102E95">
      <w:pPr>
        <w:spacing w:line="700" w:lineRule="exact"/>
        <w:jc w:val="center"/>
        <w:rPr>
          <w:rFonts w:ascii="方正小标宋简体" w:eastAsia="方正小标宋简体" w:hAnsi="宋体"/>
          <w:sz w:val="36"/>
          <w:szCs w:val="36"/>
        </w:rPr>
      </w:pPr>
      <w:r w:rsidRPr="00F31897">
        <w:rPr>
          <w:rFonts w:ascii="方正小标宋简体" w:eastAsia="方正小标宋简体" w:hAnsi="宋体" w:hint="eastAsia"/>
          <w:sz w:val="36"/>
          <w:szCs w:val="36"/>
        </w:rPr>
        <w:t>实验动物使用情况自查</w:t>
      </w:r>
      <w:r>
        <w:rPr>
          <w:rFonts w:ascii="方正小标宋简体" w:eastAsia="方正小标宋简体" w:hAnsi="宋体" w:hint="eastAsia"/>
          <w:sz w:val="36"/>
          <w:szCs w:val="36"/>
        </w:rPr>
        <w:t>表</w:t>
      </w:r>
    </w:p>
    <w:p w:rsidR="00102E95" w:rsidRPr="00F31897" w:rsidRDefault="00102E95" w:rsidP="00102E95">
      <w:pPr>
        <w:spacing w:line="400" w:lineRule="exact"/>
        <w:jc w:val="left"/>
        <w:rPr>
          <w:rFonts w:ascii="宋体" w:hAnsi="宋体"/>
          <w:b/>
          <w:sz w:val="44"/>
          <w:szCs w:val="44"/>
        </w:rPr>
      </w:pPr>
    </w:p>
    <w:p w:rsidR="00102E95" w:rsidRPr="00F31897" w:rsidRDefault="00102E95" w:rsidP="00102E95">
      <w:pPr>
        <w:spacing w:line="560" w:lineRule="exact"/>
        <w:ind w:firstLineChars="200" w:firstLine="640"/>
        <w:jc w:val="left"/>
        <w:rPr>
          <w:rFonts w:ascii="宋体" w:hAnsi="宋体"/>
          <w:b/>
          <w:sz w:val="44"/>
          <w:szCs w:val="44"/>
        </w:rPr>
      </w:pPr>
      <w:r w:rsidRPr="00F31897">
        <w:rPr>
          <w:rFonts w:ascii="黑体" w:eastAsia="黑体" w:hAnsi="黑体" w:hint="eastAsia"/>
          <w:sz w:val="32"/>
          <w:szCs w:val="32"/>
        </w:rPr>
        <w:t>一、基本</w:t>
      </w:r>
      <w:r w:rsidRPr="00F31897">
        <w:rPr>
          <w:rFonts w:ascii="黑体" w:eastAsia="黑体" w:hAnsi="黑体"/>
          <w:sz w:val="32"/>
          <w:szCs w:val="32"/>
        </w:rPr>
        <w:t>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094"/>
        <w:gridCol w:w="2239"/>
        <w:gridCol w:w="2238"/>
      </w:tblGrid>
      <w:tr w:rsidR="00102E95" w:rsidRPr="009962FB" w:rsidTr="00B75AB9">
        <w:trPr>
          <w:trHeight w:val="567"/>
          <w:jc w:val="center"/>
        </w:trPr>
        <w:tc>
          <w:tcPr>
            <w:tcW w:w="1951" w:type="dxa"/>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单位名称</w:t>
            </w:r>
          </w:p>
        </w:tc>
        <w:tc>
          <w:tcPr>
            <w:tcW w:w="6571" w:type="dxa"/>
            <w:gridSpan w:val="3"/>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（加盖公章）</w:t>
            </w:r>
          </w:p>
        </w:tc>
      </w:tr>
      <w:tr w:rsidR="00102E95" w:rsidRPr="009962FB" w:rsidTr="00B75AB9">
        <w:trPr>
          <w:trHeight w:val="567"/>
          <w:jc w:val="center"/>
        </w:trPr>
        <w:tc>
          <w:tcPr>
            <w:tcW w:w="1951" w:type="dxa"/>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设施地址</w:t>
            </w:r>
          </w:p>
        </w:tc>
        <w:tc>
          <w:tcPr>
            <w:tcW w:w="6571" w:type="dxa"/>
            <w:gridSpan w:val="3"/>
            <w:vAlign w:val="center"/>
          </w:tcPr>
          <w:p w:rsidR="00102E95" w:rsidRPr="009962FB" w:rsidRDefault="00102E95" w:rsidP="00B75AB9">
            <w:pPr>
              <w:jc w:val="center"/>
              <w:rPr>
                <w:rFonts w:ascii="仿宋_GB2312" w:eastAsia="仿宋_GB2312" w:hAnsi="仿宋" w:hint="eastAsia"/>
                <w:sz w:val="24"/>
              </w:rPr>
            </w:pPr>
          </w:p>
        </w:tc>
      </w:tr>
      <w:tr w:rsidR="00102E95" w:rsidRPr="009962FB" w:rsidTr="00B75AB9">
        <w:trPr>
          <w:trHeight w:val="567"/>
          <w:jc w:val="center"/>
        </w:trPr>
        <w:tc>
          <w:tcPr>
            <w:tcW w:w="1951" w:type="dxa"/>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适用范围</w:t>
            </w:r>
          </w:p>
        </w:tc>
        <w:tc>
          <w:tcPr>
            <w:tcW w:w="6571" w:type="dxa"/>
            <w:gridSpan w:val="3"/>
            <w:vAlign w:val="center"/>
          </w:tcPr>
          <w:p w:rsidR="00102E95" w:rsidRPr="009962FB" w:rsidRDefault="00102E95" w:rsidP="00B75AB9">
            <w:pPr>
              <w:jc w:val="center"/>
              <w:rPr>
                <w:rFonts w:ascii="仿宋_GB2312" w:eastAsia="仿宋_GB2312" w:hAnsi="仿宋" w:hint="eastAsia"/>
                <w:sz w:val="24"/>
              </w:rPr>
            </w:pPr>
          </w:p>
        </w:tc>
      </w:tr>
      <w:tr w:rsidR="00102E95" w:rsidRPr="009962FB" w:rsidTr="00B75AB9">
        <w:trPr>
          <w:trHeight w:val="567"/>
          <w:jc w:val="center"/>
        </w:trPr>
        <w:tc>
          <w:tcPr>
            <w:tcW w:w="1951" w:type="dxa"/>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许可证号</w:t>
            </w:r>
          </w:p>
        </w:tc>
        <w:tc>
          <w:tcPr>
            <w:tcW w:w="6571" w:type="dxa"/>
            <w:gridSpan w:val="3"/>
            <w:vAlign w:val="center"/>
          </w:tcPr>
          <w:p w:rsidR="00102E95" w:rsidRPr="009962FB" w:rsidRDefault="00102E95" w:rsidP="00B75AB9">
            <w:pPr>
              <w:jc w:val="center"/>
              <w:rPr>
                <w:rFonts w:ascii="仿宋_GB2312" w:eastAsia="仿宋_GB2312" w:hAnsi="仿宋" w:hint="eastAsia"/>
                <w:sz w:val="24"/>
              </w:rPr>
            </w:pPr>
          </w:p>
        </w:tc>
      </w:tr>
      <w:tr w:rsidR="00102E95" w:rsidRPr="009962FB" w:rsidTr="00B75AB9">
        <w:trPr>
          <w:trHeight w:val="567"/>
          <w:jc w:val="center"/>
        </w:trPr>
        <w:tc>
          <w:tcPr>
            <w:tcW w:w="1951" w:type="dxa"/>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有效期</w:t>
            </w:r>
          </w:p>
        </w:tc>
        <w:tc>
          <w:tcPr>
            <w:tcW w:w="6571" w:type="dxa"/>
            <w:gridSpan w:val="3"/>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黑体" w:hint="eastAsia"/>
                <w:sz w:val="24"/>
              </w:rPr>
              <w:t xml:space="preserve">     </w:t>
            </w:r>
            <w:r w:rsidRPr="009962FB">
              <w:rPr>
                <w:rFonts w:ascii="仿宋_GB2312" w:eastAsia="仿宋_GB2312" w:hAnsi="仿宋" w:hint="eastAsia"/>
                <w:sz w:val="24"/>
              </w:rPr>
              <w:t xml:space="preserve">年   月   日 </w:t>
            </w:r>
            <w:r>
              <w:rPr>
                <w:rFonts w:ascii="仿宋_GB2312" w:eastAsia="仿宋_GB2312" w:hAnsi="仿宋" w:hint="eastAsia"/>
                <w:sz w:val="24"/>
              </w:rPr>
              <w:t xml:space="preserve">-    </w:t>
            </w:r>
            <w:r w:rsidRPr="009962FB">
              <w:rPr>
                <w:rFonts w:ascii="仿宋_GB2312" w:eastAsia="仿宋_GB2312" w:hAnsi="仿宋" w:hint="eastAsia"/>
                <w:sz w:val="24"/>
              </w:rPr>
              <w:t xml:space="preserve"> 年   月   日</w:t>
            </w:r>
          </w:p>
        </w:tc>
      </w:tr>
      <w:tr w:rsidR="00102E95" w:rsidRPr="009962FB" w:rsidTr="00B75AB9">
        <w:trPr>
          <w:trHeight w:val="567"/>
          <w:jc w:val="center"/>
        </w:trPr>
        <w:tc>
          <w:tcPr>
            <w:tcW w:w="1951" w:type="dxa"/>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实验动物负责人签名</w:t>
            </w:r>
          </w:p>
        </w:tc>
        <w:tc>
          <w:tcPr>
            <w:tcW w:w="2094" w:type="dxa"/>
            <w:vAlign w:val="center"/>
          </w:tcPr>
          <w:p w:rsidR="00102E95" w:rsidRPr="009962FB" w:rsidRDefault="00102E95" w:rsidP="00B75AB9">
            <w:pPr>
              <w:jc w:val="center"/>
              <w:rPr>
                <w:rFonts w:ascii="仿宋_GB2312" w:eastAsia="仿宋_GB2312" w:hAnsi="仿宋" w:hint="eastAsia"/>
                <w:sz w:val="24"/>
              </w:rPr>
            </w:pPr>
          </w:p>
        </w:tc>
        <w:tc>
          <w:tcPr>
            <w:tcW w:w="2239" w:type="dxa"/>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联系电话</w:t>
            </w:r>
          </w:p>
        </w:tc>
        <w:tc>
          <w:tcPr>
            <w:tcW w:w="2238" w:type="dxa"/>
            <w:vAlign w:val="center"/>
          </w:tcPr>
          <w:p w:rsidR="00102E95" w:rsidRPr="009962FB" w:rsidRDefault="00102E95" w:rsidP="00B75AB9">
            <w:pPr>
              <w:jc w:val="center"/>
              <w:rPr>
                <w:rFonts w:ascii="仿宋_GB2312" w:eastAsia="仿宋_GB2312" w:hAnsi="仿宋" w:hint="eastAsia"/>
                <w:sz w:val="24"/>
              </w:rPr>
            </w:pPr>
          </w:p>
        </w:tc>
      </w:tr>
    </w:tbl>
    <w:p w:rsidR="00102E95" w:rsidRDefault="00102E95" w:rsidP="00102E95">
      <w:pPr>
        <w:widowControl/>
        <w:spacing w:line="240" w:lineRule="exact"/>
        <w:jc w:val="left"/>
        <w:rPr>
          <w:rFonts w:ascii="黑体" w:eastAsia="黑体" w:hAnsi="黑体" w:hint="eastAsia"/>
          <w:sz w:val="32"/>
          <w:szCs w:val="32"/>
        </w:rPr>
      </w:pPr>
    </w:p>
    <w:p w:rsidR="00102E95" w:rsidRPr="00F31897" w:rsidRDefault="00102E95" w:rsidP="00102E95">
      <w:pPr>
        <w:widowControl/>
        <w:ind w:firstLineChars="200" w:firstLine="640"/>
        <w:jc w:val="left"/>
        <w:rPr>
          <w:rFonts w:ascii="黑体" w:eastAsia="黑体" w:hAnsi="黑体"/>
          <w:sz w:val="32"/>
          <w:szCs w:val="32"/>
        </w:rPr>
      </w:pPr>
      <w:r w:rsidRPr="00F31897">
        <w:rPr>
          <w:rFonts w:ascii="黑体" w:eastAsia="黑体" w:hAnsi="黑体" w:hint="eastAsia"/>
          <w:sz w:val="32"/>
          <w:szCs w:val="32"/>
        </w:rPr>
        <w:t>二、2019年</w:t>
      </w:r>
      <w:r w:rsidRPr="00F31897">
        <w:rPr>
          <w:rFonts w:ascii="黑体" w:eastAsia="黑体" w:hAnsi="黑体"/>
          <w:sz w:val="32"/>
          <w:szCs w:val="32"/>
        </w:rPr>
        <w:t>实验动物使用情况</w:t>
      </w:r>
      <w:r w:rsidRPr="00F31897">
        <w:rPr>
          <w:rFonts w:ascii="仿宋" w:eastAsia="仿宋" w:hAnsi="仿宋" w:hint="eastAsia"/>
          <w:sz w:val="24"/>
        </w:rPr>
        <w:t>（根据</w:t>
      </w:r>
      <w:r w:rsidRPr="00F31897">
        <w:rPr>
          <w:rFonts w:ascii="仿宋" w:eastAsia="仿宋" w:hAnsi="仿宋"/>
          <w:sz w:val="24"/>
        </w:rPr>
        <w:t>实际情况增减</w:t>
      </w:r>
      <w:r w:rsidRPr="00F31897">
        <w:rPr>
          <w:rFonts w:ascii="仿宋" w:eastAsia="仿宋" w:hAnsi="仿宋" w:hint="eastAsia"/>
          <w:sz w:val="24"/>
        </w:rPr>
        <w:t>）</w:t>
      </w:r>
    </w:p>
    <w:tbl>
      <w:tblPr>
        <w:tblW w:w="0" w:type="auto"/>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1309"/>
        <w:gridCol w:w="1133"/>
        <w:gridCol w:w="994"/>
        <w:gridCol w:w="1987"/>
        <w:gridCol w:w="2456"/>
      </w:tblGrid>
      <w:tr w:rsidR="00102E95" w:rsidRPr="009962FB" w:rsidTr="00B75AB9">
        <w:trPr>
          <w:trHeight w:val="454"/>
          <w:jc w:val="center"/>
        </w:trPr>
        <w:tc>
          <w:tcPr>
            <w:tcW w:w="677" w:type="dxa"/>
            <w:vMerge w:val="restart"/>
            <w:vAlign w:val="center"/>
          </w:tcPr>
          <w:p w:rsidR="00102E95" w:rsidRPr="009962FB" w:rsidRDefault="00102E95" w:rsidP="00B75AB9">
            <w:pPr>
              <w:spacing w:line="300" w:lineRule="exact"/>
              <w:jc w:val="center"/>
              <w:rPr>
                <w:rFonts w:ascii="仿宋_GB2312" w:eastAsia="仿宋_GB2312" w:hAnsi="仿宋" w:hint="eastAsia"/>
                <w:sz w:val="24"/>
              </w:rPr>
            </w:pPr>
            <w:r w:rsidRPr="009962FB">
              <w:rPr>
                <w:rFonts w:ascii="仿宋_GB2312" w:eastAsia="仿宋_GB2312" w:hAnsi="仿宋" w:hint="eastAsia"/>
                <w:sz w:val="24"/>
              </w:rPr>
              <w:t>实验动物使用情况</w:t>
            </w:r>
          </w:p>
        </w:tc>
        <w:tc>
          <w:tcPr>
            <w:tcW w:w="1309" w:type="dxa"/>
            <w:vAlign w:val="center"/>
          </w:tcPr>
          <w:p w:rsidR="00102E95" w:rsidRPr="009962FB" w:rsidRDefault="00102E95" w:rsidP="00B75AB9">
            <w:pPr>
              <w:spacing w:line="300" w:lineRule="exact"/>
              <w:jc w:val="center"/>
              <w:rPr>
                <w:rFonts w:ascii="仿宋_GB2312" w:eastAsia="仿宋_GB2312" w:hAnsi="仿宋" w:hint="eastAsia"/>
                <w:sz w:val="24"/>
              </w:rPr>
            </w:pPr>
            <w:r w:rsidRPr="009962FB">
              <w:rPr>
                <w:rFonts w:ascii="仿宋_GB2312" w:eastAsia="仿宋_GB2312" w:hAnsi="仿宋" w:hint="eastAsia"/>
                <w:sz w:val="24"/>
              </w:rPr>
              <w:t>动物名称</w:t>
            </w:r>
          </w:p>
        </w:tc>
        <w:tc>
          <w:tcPr>
            <w:tcW w:w="1133" w:type="dxa"/>
            <w:vAlign w:val="center"/>
          </w:tcPr>
          <w:p w:rsidR="00102E95" w:rsidRPr="009962FB" w:rsidRDefault="00102E95" w:rsidP="00B75AB9">
            <w:pPr>
              <w:spacing w:line="300" w:lineRule="exact"/>
              <w:jc w:val="center"/>
              <w:rPr>
                <w:rFonts w:ascii="仿宋_GB2312" w:eastAsia="仿宋_GB2312" w:hAnsi="仿宋" w:hint="eastAsia"/>
                <w:sz w:val="24"/>
              </w:rPr>
            </w:pPr>
            <w:r w:rsidRPr="009962FB">
              <w:rPr>
                <w:rFonts w:ascii="仿宋_GB2312" w:eastAsia="仿宋_GB2312" w:hAnsi="仿宋" w:hint="eastAsia"/>
                <w:sz w:val="24"/>
              </w:rPr>
              <w:t>等级</w:t>
            </w:r>
          </w:p>
        </w:tc>
        <w:tc>
          <w:tcPr>
            <w:tcW w:w="994" w:type="dxa"/>
            <w:vAlign w:val="center"/>
          </w:tcPr>
          <w:p w:rsidR="00102E95" w:rsidRPr="009962FB" w:rsidRDefault="00102E95" w:rsidP="00B75AB9">
            <w:pPr>
              <w:spacing w:line="300" w:lineRule="exact"/>
              <w:jc w:val="center"/>
              <w:rPr>
                <w:rFonts w:ascii="仿宋_GB2312" w:eastAsia="仿宋_GB2312" w:hAnsi="仿宋" w:hint="eastAsia"/>
                <w:sz w:val="24"/>
              </w:rPr>
            </w:pPr>
            <w:r w:rsidRPr="009962FB">
              <w:rPr>
                <w:rFonts w:ascii="仿宋_GB2312" w:eastAsia="仿宋_GB2312" w:hAnsi="仿宋" w:hint="eastAsia"/>
                <w:sz w:val="24"/>
              </w:rPr>
              <w:t>品系</w:t>
            </w:r>
          </w:p>
        </w:tc>
        <w:tc>
          <w:tcPr>
            <w:tcW w:w="1987" w:type="dxa"/>
            <w:vAlign w:val="center"/>
          </w:tcPr>
          <w:p w:rsidR="00102E95" w:rsidRPr="009962FB" w:rsidRDefault="00102E95" w:rsidP="00B75AB9">
            <w:pPr>
              <w:spacing w:line="300" w:lineRule="exact"/>
              <w:jc w:val="center"/>
              <w:rPr>
                <w:rFonts w:ascii="仿宋_GB2312" w:eastAsia="仿宋_GB2312" w:hAnsi="仿宋" w:hint="eastAsia"/>
                <w:sz w:val="24"/>
              </w:rPr>
            </w:pPr>
            <w:r w:rsidRPr="009962FB">
              <w:rPr>
                <w:rFonts w:ascii="仿宋_GB2312" w:eastAsia="仿宋_GB2312" w:hAnsi="仿宋" w:hint="eastAsia"/>
                <w:sz w:val="24"/>
              </w:rPr>
              <w:t>使用量（只/年）</w:t>
            </w:r>
          </w:p>
        </w:tc>
        <w:tc>
          <w:tcPr>
            <w:tcW w:w="2456" w:type="dxa"/>
            <w:vAlign w:val="center"/>
          </w:tcPr>
          <w:p w:rsidR="00102E95" w:rsidRPr="009962FB" w:rsidRDefault="00102E95" w:rsidP="00B75AB9">
            <w:pPr>
              <w:spacing w:line="300" w:lineRule="exact"/>
              <w:jc w:val="center"/>
              <w:rPr>
                <w:rFonts w:ascii="仿宋_GB2312" w:eastAsia="仿宋_GB2312" w:hAnsi="仿宋" w:hint="eastAsia"/>
                <w:sz w:val="24"/>
              </w:rPr>
            </w:pPr>
            <w:r w:rsidRPr="009962FB">
              <w:rPr>
                <w:rFonts w:ascii="仿宋_GB2312" w:eastAsia="仿宋_GB2312" w:hAnsi="仿宋" w:hint="eastAsia"/>
                <w:sz w:val="24"/>
              </w:rPr>
              <w:t>动物来源（单位名称）</w:t>
            </w:r>
          </w:p>
        </w:tc>
      </w:tr>
      <w:tr w:rsidR="00102E95" w:rsidRPr="009962FB" w:rsidTr="00B75AB9">
        <w:trPr>
          <w:trHeight w:val="454"/>
          <w:jc w:val="center"/>
        </w:trPr>
        <w:tc>
          <w:tcPr>
            <w:tcW w:w="677" w:type="dxa"/>
            <w:vMerge/>
            <w:vAlign w:val="center"/>
          </w:tcPr>
          <w:p w:rsidR="00102E95" w:rsidRPr="009962FB" w:rsidRDefault="00102E95" w:rsidP="00B75AB9">
            <w:pPr>
              <w:spacing w:line="300" w:lineRule="exact"/>
              <w:jc w:val="center"/>
              <w:rPr>
                <w:rFonts w:ascii="仿宋_GB2312" w:eastAsia="仿宋_GB2312" w:hAnsi="仿宋" w:hint="eastAsia"/>
                <w:sz w:val="24"/>
              </w:rPr>
            </w:pPr>
          </w:p>
        </w:tc>
        <w:tc>
          <w:tcPr>
            <w:tcW w:w="1309" w:type="dxa"/>
            <w:vMerge w:val="restart"/>
            <w:vAlign w:val="center"/>
          </w:tcPr>
          <w:p w:rsidR="00102E95" w:rsidRPr="009962FB" w:rsidRDefault="00102E95" w:rsidP="00B75AB9">
            <w:pPr>
              <w:spacing w:line="300" w:lineRule="exact"/>
              <w:jc w:val="center"/>
              <w:rPr>
                <w:rFonts w:ascii="仿宋_GB2312" w:eastAsia="仿宋_GB2312" w:hAnsi="仿宋" w:hint="eastAsia"/>
                <w:sz w:val="24"/>
              </w:rPr>
            </w:pPr>
            <w:r w:rsidRPr="009962FB">
              <w:rPr>
                <w:rFonts w:ascii="仿宋_GB2312" w:eastAsia="仿宋_GB2312" w:hAnsi="仿宋" w:hint="eastAsia"/>
                <w:sz w:val="24"/>
              </w:rPr>
              <w:t>小鼠</w:t>
            </w:r>
          </w:p>
        </w:tc>
        <w:tc>
          <w:tcPr>
            <w:tcW w:w="1133" w:type="dxa"/>
            <w:vAlign w:val="center"/>
          </w:tcPr>
          <w:p w:rsidR="00102E95" w:rsidRPr="009962FB" w:rsidRDefault="00102E95" w:rsidP="00B75AB9">
            <w:pPr>
              <w:spacing w:line="300" w:lineRule="exact"/>
              <w:jc w:val="center"/>
              <w:rPr>
                <w:rFonts w:ascii="仿宋_GB2312" w:eastAsia="仿宋_GB2312" w:hAnsi="仿宋" w:hint="eastAsia"/>
                <w:sz w:val="24"/>
              </w:rPr>
            </w:pPr>
            <w:r w:rsidRPr="009962FB">
              <w:rPr>
                <w:rFonts w:ascii="仿宋_GB2312" w:eastAsia="仿宋_GB2312" w:hAnsi="仿宋" w:hint="eastAsia"/>
                <w:sz w:val="24"/>
              </w:rPr>
              <w:t>清洁级</w:t>
            </w:r>
          </w:p>
        </w:tc>
        <w:tc>
          <w:tcPr>
            <w:tcW w:w="994" w:type="dxa"/>
            <w:vAlign w:val="center"/>
          </w:tcPr>
          <w:p w:rsidR="00102E95" w:rsidRPr="009962FB" w:rsidRDefault="00102E95" w:rsidP="00B75AB9">
            <w:pPr>
              <w:spacing w:line="300" w:lineRule="exact"/>
              <w:jc w:val="center"/>
              <w:rPr>
                <w:rFonts w:ascii="仿宋_GB2312" w:eastAsia="仿宋_GB2312" w:hAnsi="仿宋" w:hint="eastAsia"/>
                <w:sz w:val="24"/>
              </w:rPr>
            </w:pPr>
          </w:p>
        </w:tc>
        <w:tc>
          <w:tcPr>
            <w:tcW w:w="1987" w:type="dxa"/>
            <w:vAlign w:val="center"/>
          </w:tcPr>
          <w:p w:rsidR="00102E95" w:rsidRPr="009962FB" w:rsidRDefault="00102E95" w:rsidP="00B75AB9">
            <w:pPr>
              <w:spacing w:line="300" w:lineRule="exact"/>
              <w:jc w:val="center"/>
              <w:rPr>
                <w:rFonts w:ascii="仿宋_GB2312" w:eastAsia="仿宋_GB2312" w:hAnsi="仿宋" w:hint="eastAsia"/>
                <w:sz w:val="24"/>
              </w:rPr>
            </w:pPr>
          </w:p>
        </w:tc>
        <w:tc>
          <w:tcPr>
            <w:tcW w:w="2456" w:type="dxa"/>
            <w:vAlign w:val="center"/>
          </w:tcPr>
          <w:p w:rsidR="00102E95" w:rsidRPr="009962FB" w:rsidRDefault="00102E95" w:rsidP="00B75AB9">
            <w:pPr>
              <w:spacing w:line="300" w:lineRule="exact"/>
              <w:jc w:val="center"/>
              <w:rPr>
                <w:rFonts w:ascii="仿宋_GB2312" w:eastAsia="仿宋_GB2312" w:hAnsi="仿宋" w:hint="eastAsia"/>
                <w:sz w:val="24"/>
              </w:rPr>
            </w:pPr>
          </w:p>
        </w:tc>
      </w:tr>
      <w:tr w:rsidR="00102E95" w:rsidRPr="009962FB" w:rsidTr="00B75AB9">
        <w:trPr>
          <w:trHeight w:val="454"/>
          <w:jc w:val="center"/>
        </w:trPr>
        <w:tc>
          <w:tcPr>
            <w:tcW w:w="677" w:type="dxa"/>
            <w:vMerge/>
            <w:vAlign w:val="center"/>
          </w:tcPr>
          <w:p w:rsidR="00102E95" w:rsidRPr="009962FB" w:rsidRDefault="00102E95" w:rsidP="00B75AB9">
            <w:pPr>
              <w:spacing w:line="300" w:lineRule="exact"/>
              <w:jc w:val="center"/>
              <w:rPr>
                <w:rFonts w:ascii="仿宋_GB2312" w:eastAsia="仿宋_GB2312" w:hAnsi="仿宋" w:hint="eastAsia"/>
                <w:sz w:val="24"/>
              </w:rPr>
            </w:pPr>
          </w:p>
        </w:tc>
        <w:tc>
          <w:tcPr>
            <w:tcW w:w="1309" w:type="dxa"/>
            <w:vMerge/>
            <w:vAlign w:val="center"/>
          </w:tcPr>
          <w:p w:rsidR="00102E95" w:rsidRPr="009962FB" w:rsidRDefault="00102E95" w:rsidP="00B75AB9">
            <w:pPr>
              <w:spacing w:line="300" w:lineRule="exact"/>
              <w:jc w:val="center"/>
              <w:rPr>
                <w:rFonts w:ascii="仿宋_GB2312" w:eastAsia="仿宋_GB2312" w:hAnsi="仿宋" w:hint="eastAsia"/>
                <w:sz w:val="24"/>
              </w:rPr>
            </w:pPr>
          </w:p>
        </w:tc>
        <w:tc>
          <w:tcPr>
            <w:tcW w:w="1133" w:type="dxa"/>
            <w:vAlign w:val="center"/>
          </w:tcPr>
          <w:p w:rsidR="00102E95" w:rsidRPr="009962FB" w:rsidRDefault="00102E95" w:rsidP="00B75AB9">
            <w:pPr>
              <w:spacing w:line="300" w:lineRule="exact"/>
              <w:jc w:val="center"/>
              <w:rPr>
                <w:rFonts w:ascii="仿宋_GB2312" w:eastAsia="仿宋_GB2312" w:hAnsi="仿宋" w:hint="eastAsia"/>
                <w:sz w:val="24"/>
              </w:rPr>
            </w:pPr>
            <w:r w:rsidRPr="009962FB">
              <w:rPr>
                <w:rFonts w:ascii="仿宋_GB2312" w:eastAsia="仿宋_GB2312" w:hAnsi="仿宋" w:hint="eastAsia"/>
                <w:sz w:val="24"/>
              </w:rPr>
              <w:t>SPF 级</w:t>
            </w:r>
          </w:p>
        </w:tc>
        <w:tc>
          <w:tcPr>
            <w:tcW w:w="994" w:type="dxa"/>
            <w:vAlign w:val="center"/>
          </w:tcPr>
          <w:p w:rsidR="00102E95" w:rsidRPr="009962FB" w:rsidRDefault="00102E95" w:rsidP="00B75AB9">
            <w:pPr>
              <w:spacing w:line="300" w:lineRule="exact"/>
              <w:jc w:val="center"/>
              <w:rPr>
                <w:rFonts w:ascii="仿宋_GB2312" w:eastAsia="仿宋_GB2312" w:hAnsi="仿宋" w:hint="eastAsia"/>
                <w:sz w:val="24"/>
              </w:rPr>
            </w:pPr>
          </w:p>
        </w:tc>
        <w:tc>
          <w:tcPr>
            <w:tcW w:w="1987" w:type="dxa"/>
            <w:vAlign w:val="center"/>
          </w:tcPr>
          <w:p w:rsidR="00102E95" w:rsidRPr="009962FB" w:rsidRDefault="00102E95" w:rsidP="00B75AB9">
            <w:pPr>
              <w:spacing w:line="300" w:lineRule="exact"/>
              <w:jc w:val="center"/>
              <w:rPr>
                <w:rFonts w:ascii="仿宋_GB2312" w:eastAsia="仿宋_GB2312" w:hAnsi="仿宋" w:hint="eastAsia"/>
                <w:sz w:val="24"/>
              </w:rPr>
            </w:pPr>
          </w:p>
        </w:tc>
        <w:tc>
          <w:tcPr>
            <w:tcW w:w="2456" w:type="dxa"/>
            <w:vAlign w:val="center"/>
          </w:tcPr>
          <w:p w:rsidR="00102E95" w:rsidRPr="009962FB" w:rsidRDefault="00102E95" w:rsidP="00B75AB9">
            <w:pPr>
              <w:spacing w:line="300" w:lineRule="exact"/>
              <w:jc w:val="center"/>
              <w:rPr>
                <w:rFonts w:ascii="仿宋_GB2312" w:eastAsia="仿宋_GB2312" w:hAnsi="仿宋" w:hint="eastAsia"/>
                <w:sz w:val="24"/>
              </w:rPr>
            </w:pPr>
          </w:p>
        </w:tc>
      </w:tr>
      <w:tr w:rsidR="00102E95" w:rsidRPr="009962FB" w:rsidTr="00B75AB9">
        <w:trPr>
          <w:trHeight w:val="454"/>
          <w:jc w:val="center"/>
        </w:trPr>
        <w:tc>
          <w:tcPr>
            <w:tcW w:w="677" w:type="dxa"/>
            <w:vMerge/>
            <w:vAlign w:val="center"/>
          </w:tcPr>
          <w:p w:rsidR="00102E95" w:rsidRPr="009962FB" w:rsidRDefault="00102E95" w:rsidP="00B75AB9">
            <w:pPr>
              <w:spacing w:line="300" w:lineRule="exact"/>
              <w:jc w:val="center"/>
              <w:rPr>
                <w:rFonts w:ascii="仿宋_GB2312" w:eastAsia="仿宋_GB2312" w:hAnsi="仿宋" w:hint="eastAsia"/>
                <w:sz w:val="24"/>
              </w:rPr>
            </w:pPr>
          </w:p>
        </w:tc>
        <w:tc>
          <w:tcPr>
            <w:tcW w:w="1309" w:type="dxa"/>
            <w:vMerge w:val="restart"/>
            <w:vAlign w:val="center"/>
          </w:tcPr>
          <w:p w:rsidR="00102E95" w:rsidRPr="009962FB" w:rsidRDefault="00102E95" w:rsidP="00B75AB9">
            <w:pPr>
              <w:spacing w:line="300" w:lineRule="exact"/>
              <w:jc w:val="center"/>
              <w:rPr>
                <w:rFonts w:ascii="仿宋_GB2312" w:eastAsia="仿宋_GB2312" w:hAnsi="仿宋" w:hint="eastAsia"/>
                <w:sz w:val="24"/>
              </w:rPr>
            </w:pPr>
            <w:r w:rsidRPr="009962FB">
              <w:rPr>
                <w:rFonts w:ascii="仿宋_GB2312" w:eastAsia="仿宋_GB2312" w:hAnsi="仿宋" w:hint="eastAsia"/>
                <w:sz w:val="24"/>
              </w:rPr>
              <w:t>大鼠</w:t>
            </w:r>
          </w:p>
        </w:tc>
        <w:tc>
          <w:tcPr>
            <w:tcW w:w="1133" w:type="dxa"/>
            <w:vAlign w:val="center"/>
          </w:tcPr>
          <w:p w:rsidR="00102E95" w:rsidRPr="009962FB" w:rsidRDefault="00102E95" w:rsidP="00B75AB9">
            <w:pPr>
              <w:spacing w:line="300" w:lineRule="exact"/>
              <w:jc w:val="center"/>
              <w:rPr>
                <w:rFonts w:ascii="仿宋_GB2312" w:eastAsia="仿宋_GB2312" w:hAnsi="仿宋" w:hint="eastAsia"/>
                <w:sz w:val="24"/>
              </w:rPr>
            </w:pPr>
            <w:r w:rsidRPr="009962FB">
              <w:rPr>
                <w:rFonts w:ascii="仿宋_GB2312" w:eastAsia="仿宋_GB2312" w:hAnsi="仿宋" w:hint="eastAsia"/>
                <w:sz w:val="24"/>
              </w:rPr>
              <w:t>清洁级</w:t>
            </w:r>
          </w:p>
        </w:tc>
        <w:tc>
          <w:tcPr>
            <w:tcW w:w="994" w:type="dxa"/>
            <w:vAlign w:val="center"/>
          </w:tcPr>
          <w:p w:rsidR="00102E95" w:rsidRPr="009962FB" w:rsidRDefault="00102E95" w:rsidP="00B75AB9">
            <w:pPr>
              <w:spacing w:line="300" w:lineRule="exact"/>
              <w:jc w:val="center"/>
              <w:rPr>
                <w:rFonts w:ascii="仿宋_GB2312" w:eastAsia="仿宋_GB2312" w:hAnsi="仿宋" w:hint="eastAsia"/>
                <w:sz w:val="24"/>
              </w:rPr>
            </w:pPr>
          </w:p>
        </w:tc>
        <w:tc>
          <w:tcPr>
            <w:tcW w:w="1987" w:type="dxa"/>
            <w:vAlign w:val="center"/>
          </w:tcPr>
          <w:p w:rsidR="00102E95" w:rsidRPr="009962FB" w:rsidRDefault="00102E95" w:rsidP="00B75AB9">
            <w:pPr>
              <w:spacing w:line="300" w:lineRule="exact"/>
              <w:jc w:val="center"/>
              <w:rPr>
                <w:rFonts w:ascii="仿宋_GB2312" w:eastAsia="仿宋_GB2312" w:hAnsi="仿宋" w:hint="eastAsia"/>
                <w:sz w:val="24"/>
              </w:rPr>
            </w:pPr>
          </w:p>
        </w:tc>
        <w:tc>
          <w:tcPr>
            <w:tcW w:w="2456" w:type="dxa"/>
            <w:vAlign w:val="center"/>
          </w:tcPr>
          <w:p w:rsidR="00102E95" w:rsidRPr="009962FB" w:rsidRDefault="00102E95" w:rsidP="00B75AB9">
            <w:pPr>
              <w:spacing w:line="300" w:lineRule="exact"/>
              <w:jc w:val="center"/>
              <w:rPr>
                <w:rFonts w:ascii="仿宋_GB2312" w:eastAsia="仿宋_GB2312" w:hAnsi="仿宋" w:hint="eastAsia"/>
                <w:sz w:val="24"/>
              </w:rPr>
            </w:pPr>
          </w:p>
        </w:tc>
      </w:tr>
      <w:tr w:rsidR="00102E95" w:rsidRPr="009962FB" w:rsidTr="00B75AB9">
        <w:trPr>
          <w:trHeight w:val="454"/>
          <w:jc w:val="center"/>
        </w:trPr>
        <w:tc>
          <w:tcPr>
            <w:tcW w:w="677" w:type="dxa"/>
            <w:vMerge/>
            <w:vAlign w:val="center"/>
          </w:tcPr>
          <w:p w:rsidR="00102E95" w:rsidRPr="009962FB" w:rsidRDefault="00102E95" w:rsidP="00B75AB9">
            <w:pPr>
              <w:spacing w:line="300" w:lineRule="exact"/>
              <w:jc w:val="center"/>
              <w:rPr>
                <w:rFonts w:ascii="仿宋_GB2312" w:eastAsia="仿宋_GB2312" w:hAnsi="仿宋" w:hint="eastAsia"/>
                <w:sz w:val="24"/>
              </w:rPr>
            </w:pPr>
          </w:p>
        </w:tc>
        <w:tc>
          <w:tcPr>
            <w:tcW w:w="1309" w:type="dxa"/>
            <w:vMerge/>
            <w:vAlign w:val="center"/>
          </w:tcPr>
          <w:p w:rsidR="00102E95" w:rsidRPr="009962FB" w:rsidRDefault="00102E95" w:rsidP="00B75AB9">
            <w:pPr>
              <w:spacing w:line="300" w:lineRule="exact"/>
              <w:jc w:val="center"/>
              <w:rPr>
                <w:rFonts w:ascii="仿宋_GB2312" w:eastAsia="仿宋_GB2312" w:hAnsi="仿宋" w:hint="eastAsia"/>
                <w:sz w:val="24"/>
              </w:rPr>
            </w:pPr>
          </w:p>
        </w:tc>
        <w:tc>
          <w:tcPr>
            <w:tcW w:w="1133" w:type="dxa"/>
            <w:vAlign w:val="center"/>
          </w:tcPr>
          <w:p w:rsidR="00102E95" w:rsidRPr="009962FB" w:rsidRDefault="00102E95" w:rsidP="00B75AB9">
            <w:pPr>
              <w:spacing w:line="300" w:lineRule="exact"/>
              <w:jc w:val="center"/>
              <w:rPr>
                <w:rFonts w:ascii="仿宋_GB2312" w:eastAsia="仿宋_GB2312" w:hAnsi="仿宋" w:hint="eastAsia"/>
                <w:sz w:val="24"/>
              </w:rPr>
            </w:pPr>
            <w:r w:rsidRPr="009962FB">
              <w:rPr>
                <w:rFonts w:ascii="仿宋_GB2312" w:eastAsia="仿宋_GB2312" w:hAnsi="仿宋" w:hint="eastAsia"/>
                <w:sz w:val="24"/>
              </w:rPr>
              <w:t>SPF 级</w:t>
            </w:r>
          </w:p>
        </w:tc>
        <w:tc>
          <w:tcPr>
            <w:tcW w:w="994" w:type="dxa"/>
            <w:vAlign w:val="center"/>
          </w:tcPr>
          <w:p w:rsidR="00102E95" w:rsidRPr="009962FB" w:rsidRDefault="00102E95" w:rsidP="00B75AB9">
            <w:pPr>
              <w:spacing w:line="300" w:lineRule="exact"/>
              <w:jc w:val="center"/>
              <w:rPr>
                <w:rFonts w:ascii="仿宋_GB2312" w:eastAsia="仿宋_GB2312" w:hAnsi="仿宋" w:hint="eastAsia"/>
                <w:sz w:val="24"/>
              </w:rPr>
            </w:pPr>
          </w:p>
        </w:tc>
        <w:tc>
          <w:tcPr>
            <w:tcW w:w="1987" w:type="dxa"/>
            <w:vAlign w:val="center"/>
          </w:tcPr>
          <w:p w:rsidR="00102E95" w:rsidRPr="009962FB" w:rsidRDefault="00102E95" w:rsidP="00B75AB9">
            <w:pPr>
              <w:spacing w:line="300" w:lineRule="exact"/>
              <w:jc w:val="center"/>
              <w:rPr>
                <w:rFonts w:ascii="仿宋_GB2312" w:eastAsia="仿宋_GB2312" w:hAnsi="仿宋" w:hint="eastAsia"/>
                <w:sz w:val="24"/>
              </w:rPr>
            </w:pPr>
          </w:p>
        </w:tc>
        <w:tc>
          <w:tcPr>
            <w:tcW w:w="2456" w:type="dxa"/>
            <w:vAlign w:val="center"/>
          </w:tcPr>
          <w:p w:rsidR="00102E95" w:rsidRPr="009962FB" w:rsidRDefault="00102E95" w:rsidP="00B75AB9">
            <w:pPr>
              <w:spacing w:line="300" w:lineRule="exact"/>
              <w:jc w:val="center"/>
              <w:rPr>
                <w:rFonts w:ascii="仿宋_GB2312" w:eastAsia="仿宋_GB2312" w:hAnsi="仿宋" w:hint="eastAsia"/>
                <w:sz w:val="24"/>
              </w:rPr>
            </w:pPr>
          </w:p>
        </w:tc>
      </w:tr>
      <w:tr w:rsidR="00102E95" w:rsidRPr="009962FB" w:rsidTr="00B75AB9">
        <w:trPr>
          <w:trHeight w:val="454"/>
          <w:jc w:val="center"/>
        </w:trPr>
        <w:tc>
          <w:tcPr>
            <w:tcW w:w="1986" w:type="dxa"/>
            <w:gridSpan w:val="2"/>
            <w:vAlign w:val="center"/>
          </w:tcPr>
          <w:p w:rsidR="00102E95" w:rsidRPr="009962FB" w:rsidRDefault="00102E95" w:rsidP="00B75AB9">
            <w:pPr>
              <w:spacing w:line="300" w:lineRule="exact"/>
              <w:jc w:val="center"/>
              <w:rPr>
                <w:rFonts w:ascii="仿宋_GB2312" w:eastAsia="仿宋_GB2312" w:hAnsi="仿宋" w:hint="eastAsia"/>
                <w:sz w:val="24"/>
              </w:rPr>
            </w:pPr>
            <w:r w:rsidRPr="009962FB">
              <w:rPr>
                <w:rFonts w:ascii="仿宋_GB2312" w:eastAsia="仿宋_GB2312" w:hAnsi="仿宋" w:hint="eastAsia"/>
                <w:sz w:val="24"/>
              </w:rPr>
              <w:t>其他实验用动物使用情况</w:t>
            </w:r>
          </w:p>
        </w:tc>
        <w:tc>
          <w:tcPr>
            <w:tcW w:w="1133" w:type="dxa"/>
            <w:vAlign w:val="center"/>
          </w:tcPr>
          <w:p w:rsidR="00102E95" w:rsidRPr="009962FB" w:rsidRDefault="00102E95" w:rsidP="00B75AB9">
            <w:pPr>
              <w:spacing w:line="300" w:lineRule="exact"/>
              <w:jc w:val="center"/>
              <w:rPr>
                <w:rFonts w:ascii="仿宋_GB2312" w:eastAsia="仿宋_GB2312" w:hAnsi="仿宋" w:hint="eastAsia"/>
                <w:sz w:val="24"/>
              </w:rPr>
            </w:pPr>
          </w:p>
        </w:tc>
        <w:tc>
          <w:tcPr>
            <w:tcW w:w="994" w:type="dxa"/>
            <w:vAlign w:val="center"/>
          </w:tcPr>
          <w:p w:rsidR="00102E95" w:rsidRPr="009962FB" w:rsidRDefault="00102E95" w:rsidP="00B75AB9">
            <w:pPr>
              <w:spacing w:line="300" w:lineRule="exact"/>
              <w:jc w:val="center"/>
              <w:rPr>
                <w:rFonts w:ascii="仿宋_GB2312" w:eastAsia="仿宋_GB2312" w:hAnsi="仿宋" w:hint="eastAsia"/>
                <w:sz w:val="24"/>
              </w:rPr>
            </w:pPr>
          </w:p>
        </w:tc>
        <w:tc>
          <w:tcPr>
            <w:tcW w:w="1987" w:type="dxa"/>
            <w:vAlign w:val="center"/>
          </w:tcPr>
          <w:p w:rsidR="00102E95" w:rsidRPr="009962FB" w:rsidRDefault="00102E95" w:rsidP="00B75AB9">
            <w:pPr>
              <w:spacing w:line="300" w:lineRule="exact"/>
              <w:jc w:val="center"/>
              <w:rPr>
                <w:rFonts w:ascii="仿宋_GB2312" w:eastAsia="仿宋_GB2312" w:hAnsi="仿宋" w:hint="eastAsia"/>
                <w:sz w:val="24"/>
              </w:rPr>
            </w:pPr>
          </w:p>
        </w:tc>
        <w:tc>
          <w:tcPr>
            <w:tcW w:w="2456" w:type="dxa"/>
            <w:vAlign w:val="center"/>
          </w:tcPr>
          <w:p w:rsidR="00102E95" w:rsidRPr="009962FB" w:rsidRDefault="00102E95" w:rsidP="00B75AB9">
            <w:pPr>
              <w:spacing w:line="300" w:lineRule="exact"/>
              <w:jc w:val="center"/>
              <w:rPr>
                <w:rFonts w:ascii="仿宋_GB2312" w:eastAsia="仿宋_GB2312" w:hAnsi="仿宋" w:hint="eastAsia"/>
                <w:sz w:val="24"/>
              </w:rPr>
            </w:pPr>
          </w:p>
        </w:tc>
      </w:tr>
    </w:tbl>
    <w:p w:rsidR="00102E95" w:rsidRDefault="00102E95" w:rsidP="00102E95">
      <w:pPr>
        <w:widowControl/>
        <w:spacing w:line="240" w:lineRule="exact"/>
        <w:jc w:val="left"/>
        <w:rPr>
          <w:rFonts w:ascii="黑体" w:eastAsia="黑体" w:hAnsi="黑体" w:hint="eastAsia"/>
          <w:sz w:val="32"/>
          <w:szCs w:val="32"/>
        </w:rPr>
      </w:pPr>
    </w:p>
    <w:p w:rsidR="00102E95" w:rsidRPr="00F31897" w:rsidRDefault="00102E95" w:rsidP="00102E95">
      <w:pPr>
        <w:spacing w:line="560" w:lineRule="exact"/>
        <w:ind w:firstLineChars="200" w:firstLine="640"/>
        <w:rPr>
          <w:rFonts w:ascii="黑体" w:eastAsia="黑体" w:hAnsi="黑体"/>
          <w:sz w:val="32"/>
          <w:szCs w:val="32"/>
        </w:rPr>
      </w:pPr>
      <w:r w:rsidRPr="00F31897">
        <w:rPr>
          <w:rFonts w:ascii="黑体" w:eastAsia="黑体" w:hAnsi="黑体" w:hint="eastAsia"/>
          <w:sz w:val="32"/>
          <w:szCs w:val="32"/>
        </w:rPr>
        <w:t>三、2019年实验动物饲料使用情况</w:t>
      </w:r>
    </w:p>
    <w:tbl>
      <w:tblPr>
        <w:tblW w:w="0" w:type="auto"/>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2"/>
        <w:gridCol w:w="1537"/>
        <w:gridCol w:w="2420"/>
        <w:gridCol w:w="3027"/>
      </w:tblGrid>
      <w:tr w:rsidR="00102E95" w:rsidRPr="009962FB" w:rsidTr="00B75AB9">
        <w:trPr>
          <w:trHeight w:hRule="exact" w:val="1044"/>
          <w:jc w:val="center"/>
        </w:trPr>
        <w:tc>
          <w:tcPr>
            <w:tcW w:w="1572" w:type="dxa"/>
            <w:vMerge w:val="restart"/>
            <w:vAlign w:val="center"/>
          </w:tcPr>
          <w:p w:rsidR="00102E95"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饲料使用</w:t>
            </w:r>
          </w:p>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情况</w:t>
            </w:r>
          </w:p>
        </w:tc>
        <w:tc>
          <w:tcPr>
            <w:tcW w:w="1537" w:type="dxa"/>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饲料名称</w:t>
            </w:r>
          </w:p>
        </w:tc>
        <w:tc>
          <w:tcPr>
            <w:tcW w:w="2420" w:type="dxa"/>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使用量</w:t>
            </w:r>
            <w:r w:rsidRPr="009962FB">
              <w:rPr>
                <w:rFonts w:ascii="仿宋_GB2312" w:eastAsia="仿宋_GB2312" w:hAnsi="仿宋" w:hint="eastAsia"/>
                <w:sz w:val="24"/>
              </w:rPr>
              <w:br/>
              <w:t>（公斤/年）</w:t>
            </w:r>
          </w:p>
        </w:tc>
        <w:tc>
          <w:tcPr>
            <w:tcW w:w="3027" w:type="dxa"/>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饲料来源</w:t>
            </w:r>
            <w:r w:rsidRPr="009962FB">
              <w:rPr>
                <w:rFonts w:ascii="仿宋_GB2312" w:eastAsia="仿宋_GB2312" w:hAnsi="仿宋" w:hint="eastAsia"/>
                <w:sz w:val="24"/>
              </w:rPr>
              <w:br/>
              <w:t>（单位名称）</w:t>
            </w:r>
          </w:p>
        </w:tc>
      </w:tr>
      <w:tr w:rsidR="00102E95" w:rsidRPr="009962FB" w:rsidTr="00B75AB9">
        <w:trPr>
          <w:trHeight w:hRule="exact" w:val="567"/>
          <w:jc w:val="center"/>
        </w:trPr>
        <w:tc>
          <w:tcPr>
            <w:tcW w:w="1572" w:type="dxa"/>
            <w:vMerge/>
            <w:vAlign w:val="center"/>
          </w:tcPr>
          <w:p w:rsidR="00102E95" w:rsidRPr="009962FB" w:rsidRDefault="00102E95" w:rsidP="00B75AB9">
            <w:pPr>
              <w:jc w:val="center"/>
              <w:rPr>
                <w:rFonts w:ascii="仿宋_GB2312" w:eastAsia="仿宋_GB2312" w:hAnsi="仿宋" w:hint="eastAsia"/>
                <w:sz w:val="24"/>
              </w:rPr>
            </w:pPr>
          </w:p>
        </w:tc>
        <w:tc>
          <w:tcPr>
            <w:tcW w:w="1537" w:type="dxa"/>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小鼠料</w:t>
            </w:r>
          </w:p>
        </w:tc>
        <w:tc>
          <w:tcPr>
            <w:tcW w:w="2420" w:type="dxa"/>
            <w:vAlign w:val="center"/>
          </w:tcPr>
          <w:p w:rsidR="00102E95" w:rsidRPr="009962FB" w:rsidRDefault="00102E95" w:rsidP="00B75AB9">
            <w:pPr>
              <w:jc w:val="center"/>
              <w:rPr>
                <w:rFonts w:ascii="仿宋_GB2312" w:eastAsia="仿宋_GB2312" w:hAnsi="仿宋" w:hint="eastAsia"/>
                <w:sz w:val="24"/>
              </w:rPr>
            </w:pPr>
          </w:p>
        </w:tc>
        <w:tc>
          <w:tcPr>
            <w:tcW w:w="3027" w:type="dxa"/>
            <w:vAlign w:val="center"/>
          </w:tcPr>
          <w:p w:rsidR="00102E95" w:rsidRPr="009962FB" w:rsidRDefault="00102E95" w:rsidP="00B75AB9">
            <w:pPr>
              <w:jc w:val="center"/>
              <w:rPr>
                <w:rFonts w:ascii="仿宋_GB2312" w:eastAsia="仿宋_GB2312" w:hAnsi="仿宋" w:hint="eastAsia"/>
                <w:sz w:val="24"/>
              </w:rPr>
            </w:pPr>
          </w:p>
        </w:tc>
      </w:tr>
      <w:tr w:rsidR="00102E95" w:rsidRPr="009962FB" w:rsidTr="00B75AB9">
        <w:trPr>
          <w:trHeight w:hRule="exact" w:val="567"/>
          <w:jc w:val="center"/>
        </w:trPr>
        <w:tc>
          <w:tcPr>
            <w:tcW w:w="1572" w:type="dxa"/>
            <w:vMerge/>
            <w:vAlign w:val="center"/>
          </w:tcPr>
          <w:p w:rsidR="00102E95" w:rsidRPr="009962FB" w:rsidRDefault="00102E95" w:rsidP="00B75AB9">
            <w:pPr>
              <w:jc w:val="center"/>
              <w:rPr>
                <w:rFonts w:ascii="仿宋_GB2312" w:eastAsia="仿宋_GB2312" w:hAnsi="仿宋" w:hint="eastAsia"/>
                <w:sz w:val="24"/>
              </w:rPr>
            </w:pPr>
          </w:p>
        </w:tc>
        <w:tc>
          <w:tcPr>
            <w:tcW w:w="1537" w:type="dxa"/>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大鼠料</w:t>
            </w:r>
          </w:p>
        </w:tc>
        <w:tc>
          <w:tcPr>
            <w:tcW w:w="2420" w:type="dxa"/>
            <w:vAlign w:val="center"/>
          </w:tcPr>
          <w:p w:rsidR="00102E95" w:rsidRPr="009962FB" w:rsidRDefault="00102E95" w:rsidP="00B75AB9">
            <w:pPr>
              <w:jc w:val="center"/>
              <w:rPr>
                <w:rFonts w:ascii="仿宋_GB2312" w:eastAsia="仿宋_GB2312" w:hAnsi="仿宋" w:hint="eastAsia"/>
                <w:sz w:val="24"/>
              </w:rPr>
            </w:pPr>
          </w:p>
        </w:tc>
        <w:tc>
          <w:tcPr>
            <w:tcW w:w="3027" w:type="dxa"/>
            <w:vAlign w:val="center"/>
          </w:tcPr>
          <w:p w:rsidR="00102E95" w:rsidRPr="009962FB" w:rsidRDefault="00102E95" w:rsidP="00B75AB9">
            <w:pPr>
              <w:jc w:val="center"/>
              <w:rPr>
                <w:rFonts w:ascii="仿宋_GB2312" w:eastAsia="仿宋_GB2312" w:hAnsi="仿宋" w:hint="eastAsia"/>
                <w:sz w:val="24"/>
              </w:rPr>
            </w:pPr>
          </w:p>
        </w:tc>
      </w:tr>
      <w:tr w:rsidR="00102E95" w:rsidRPr="009962FB" w:rsidTr="00B75AB9">
        <w:trPr>
          <w:trHeight w:hRule="exact" w:val="567"/>
          <w:jc w:val="center"/>
        </w:trPr>
        <w:tc>
          <w:tcPr>
            <w:tcW w:w="1572" w:type="dxa"/>
            <w:vMerge/>
            <w:vAlign w:val="center"/>
          </w:tcPr>
          <w:p w:rsidR="00102E95" w:rsidRPr="009962FB" w:rsidRDefault="00102E95" w:rsidP="00B75AB9">
            <w:pPr>
              <w:jc w:val="center"/>
              <w:rPr>
                <w:rFonts w:ascii="仿宋_GB2312" w:eastAsia="仿宋_GB2312" w:hAnsi="仿宋" w:hint="eastAsia"/>
                <w:sz w:val="24"/>
              </w:rPr>
            </w:pPr>
          </w:p>
        </w:tc>
        <w:tc>
          <w:tcPr>
            <w:tcW w:w="1537" w:type="dxa"/>
            <w:vAlign w:val="center"/>
          </w:tcPr>
          <w:p w:rsidR="00102E95" w:rsidRPr="009962FB" w:rsidRDefault="00102E95" w:rsidP="00B75AB9">
            <w:pPr>
              <w:jc w:val="center"/>
              <w:rPr>
                <w:rFonts w:ascii="仿宋_GB2312" w:eastAsia="仿宋_GB2312" w:hAnsi="仿宋" w:hint="eastAsia"/>
                <w:sz w:val="24"/>
              </w:rPr>
            </w:pPr>
          </w:p>
        </w:tc>
        <w:tc>
          <w:tcPr>
            <w:tcW w:w="2420" w:type="dxa"/>
            <w:vAlign w:val="center"/>
          </w:tcPr>
          <w:p w:rsidR="00102E95" w:rsidRPr="009962FB" w:rsidRDefault="00102E95" w:rsidP="00B75AB9">
            <w:pPr>
              <w:jc w:val="center"/>
              <w:rPr>
                <w:rFonts w:ascii="仿宋_GB2312" w:eastAsia="仿宋_GB2312" w:hAnsi="仿宋" w:hint="eastAsia"/>
                <w:sz w:val="24"/>
              </w:rPr>
            </w:pPr>
          </w:p>
        </w:tc>
        <w:tc>
          <w:tcPr>
            <w:tcW w:w="3027" w:type="dxa"/>
            <w:vAlign w:val="center"/>
          </w:tcPr>
          <w:p w:rsidR="00102E95" w:rsidRPr="009962FB" w:rsidRDefault="00102E95" w:rsidP="00B75AB9">
            <w:pPr>
              <w:jc w:val="center"/>
              <w:rPr>
                <w:rFonts w:ascii="仿宋_GB2312" w:eastAsia="仿宋_GB2312" w:hAnsi="仿宋" w:hint="eastAsia"/>
                <w:sz w:val="24"/>
              </w:rPr>
            </w:pPr>
          </w:p>
        </w:tc>
      </w:tr>
    </w:tbl>
    <w:p w:rsidR="00102E95" w:rsidRPr="00F31897" w:rsidRDefault="00102E95" w:rsidP="00102E95">
      <w:pPr>
        <w:spacing w:line="560" w:lineRule="exact"/>
        <w:ind w:firstLineChars="200" w:firstLine="640"/>
        <w:rPr>
          <w:rFonts w:ascii="黑体" w:eastAsia="黑体" w:hAnsi="黑体"/>
          <w:sz w:val="32"/>
          <w:szCs w:val="32"/>
        </w:rPr>
      </w:pPr>
      <w:r w:rsidRPr="00F31897">
        <w:rPr>
          <w:rFonts w:ascii="黑体" w:eastAsia="黑体" w:hAnsi="黑体" w:hint="eastAsia"/>
          <w:sz w:val="32"/>
          <w:szCs w:val="32"/>
        </w:rPr>
        <w:t>四、废弃物处理情况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1"/>
        <w:gridCol w:w="2656"/>
        <w:gridCol w:w="3389"/>
      </w:tblGrid>
      <w:tr w:rsidR="00102E95" w:rsidRPr="009962FB" w:rsidTr="00B75AB9">
        <w:tc>
          <w:tcPr>
            <w:tcW w:w="2511" w:type="dxa"/>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lastRenderedPageBreak/>
              <w:t>废弃物无害化</w:t>
            </w:r>
            <w:r w:rsidRPr="009962FB">
              <w:rPr>
                <w:rFonts w:ascii="仿宋_GB2312" w:eastAsia="仿宋_GB2312" w:hAnsi="仿宋" w:hint="eastAsia"/>
                <w:sz w:val="24"/>
              </w:rPr>
              <w:br/>
              <w:t>处理批次</w:t>
            </w:r>
          </w:p>
        </w:tc>
        <w:tc>
          <w:tcPr>
            <w:tcW w:w="2656" w:type="dxa"/>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废弃物重量</w:t>
            </w:r>
            <w:r w:rsidRPr="009962FB">
              <w:rPr>
                <w:rFonts w:ascii="仿宋_GB2312" w:eastAsia="仿宋_GB2312" w:hAnsi="仿宋" w:hint="eastAsia"/>
                <w:sz w:val="24"/>
              </w:rPr>
              <w:br/>
              <w:t>（公斤）</w:t>
            </w:r>
          </w:p>
        </w:tc>
        <w:tc>
          <w:tcPr>
            <w:tcW w:w="3389" w:type="dxa"/>
            <w:vAlign w:val="center"/>
          </w:tcPr>
          <w:p w:rsidR="00102E95" w:rsidRPr="009962FB" w:rsidRDefault="00102E95" w:rsidP="00B75AB9">
            <w:pPr>
              <w:jc w:val="center"/>
              <w:rPr>
                <w:rFonts w:ascii="仿宋_GB2312" w:eastAsia="仿宋_GB2312" w:hAnsi="仿宋" w:hint="eastAsia"/>
                <w:sz w:val="24"/>
              </w:rPr>
            </w:pPr>
            <w:r w:rsidRPr="009962FB">
              <w:rPr>
                <w:rFonts w:ascii="仿宋_GB2312" w:eastAsia="仿宋_GB2312" w:hAnsi="仿宋" w:hint="eastAsia"/>
                <w:sz w:val="24"/>
              </w:rPr>
              <w:t>废弃物处理机构名称</w:t>
            </w:r>
          </w:p>
        </w:tc>
      </w:tr>
      <w:tr w:rsidR="00102E95" w:rsidRPr="009962FB" w:rsidTr="00B75AB9">
        <w:trPr>
          <w:trHeight w:val="433"/>
        </w:trPr>
        <w:tc>
          <w:tcPr>
            <w:tcW w:w="2511" w:type="dxa"/>
          </w:tcPr>
          <w:p w:rsidR="00102E95" w:rsidRPr="009962FB" w:rsidRDefault="00102E95" w:rsidP="00B75AB9">
            <w:pPr>
              <w:ind w:firstLineChars="250" w:firstLine="800"/>
              <w:rPr>
                <w:rFonts w:ascii="仿宋_GB2312" w:eastAsia="仿宋_GB2312" w:hAnsi="仿宋" w:hint="eastAsia"/>
                <w:sz w:val="32"/>
                <w:szCs w:val="32"/>
              </w:rPr>
            </w:pPr>
          </w:p>
        </w:tc>
        <w:tc>
          <w:tcPr>
            <w:tcW w:w="2656" w:type="dxa"/>
          </w:tcPr>
          <w:p w:rsidR="00102E95" w:rsidRPr="009962FB" w:rsidRDefault="00102E95" w:rsidP="00B75AB9">
            <w:pPr>
              <w:rPr>
                <w:rFonts w:ascii="仿宋_GB2312" w:eastAsia="仿宋_GB2312" w:hAnsi="仿宋" w:hint="eastAsia"/>
                <w:sz w:val="32"/>
                <w:szCs w:val="32"/>
              </w:rPr>
            </w:pPr>
          </w:p>
        </w:tc>
        <w:tc>
          <w:tcPr>
            <w:tcW w:w="3389" w:type="dxa"/>
          </w:tcPr>
          <w:p w:rsidR="00102E95" w:rsidRPr="009962FB" w:rsidRDefault="00102E95" w:rsidP="00B75AB9">
            <w:pPr>
              <w:rPr>
                <w:rFonts w:ascii="仿宋_GB2312" w:eastAsia="仿宋_GB2312" w:hAnsi="仿宋" w:hint="eastAsia"/>
                <w:sz w:val="32"/>
                <w:szCs w:val="32"/>
              </w:rPr>
            </w:pPr>
          </w:p>
        </w:tc>
      </w:tr>
    </w:tbl>
    <w:p w:rsidR="00102E95" w:rsidRPr="00F31897" w:rsidRDefault="00102E95" w:rsidP="00102E95">
      <w:pPr>
        <w:spacing w:line="560" w:lineRule="exact"/>
        <w:ind w:firstLineChars="200" w:firstLine="640"/>
        <w:jc w:val="left"/>
        <w:rPr>
          <w:rFonts w:ascii="黑体" w:eastAsia="黑体" w:hAnsi="黑体"/>
          <w:sz w:val="32"/>
          <w:szCs w:val="32"/>
        </w:rPr>
      </w:pPr>
      <w:r w:rsidRPr="00F31897">
        <w:rPr>
          <w:rFonts w:ascii="黑体" w:eastAsia="黑体" w:hAnsi="黑体" w:hint="eastAsia"/>
          <w:sz w:val="32"/>
          <w:szCs w:val="32"/>
        </w:rPr>
        <w:t>五</w:t>
      </w:r>
      <w:r w:rsidRPr="00F31897">
        <w:rPr>
          <w:rFonts w:ascii="黑体" w:eastAsia="黑体" w:hAnsi="黑体"/>
          <w:sz w:val="32"/>
          <w:szCs w:val="32"/>
        </w:rPr>
        <w:t>、</w:t>
      </w:r>
      <w:r w:rsidRPr="00F31897">
        <w:rPr>
          <w:rFonts w:ascii="黑体" w:eastAsia="黑体" w:hAnsi="黑体" w:hint="eastAsia"/>
          <w:sz w:val="32"/>
          <w:szCs w:val="32"/>
        </w:rPr>
        <w:t>有关</w:t>
      </w:r>
      <w:r w:rsidRPr="00F31897">
        <w:rPr>
          <w:rFonts w:ascii="黑体" w:eastAsia="黑体" w:hAnsi="黑体"/>
          <w:sz w:val="32"/>
          <w:szCs w:val="32"/>
        </w:rPr>
        <w:t>使用情况</w:t>
      </w:r>
      <w:r w:rsidRPr="00F31897">
        <w:rPr>
          <w:rFonts w:ascii="黑体" w:eastAsia="黑体" w:hAnsi="黑体" w:hint="eastAsia"/>
          <w:sz w:val="32"/>
          <w:szCs w:val="32"/>
        </w:rPr>
        <w:t>问题</w:t>
      </w:r>
    </w:p>
    <w:p w:rsidR="00102E95" w:rsidRPr="00C10824" w:rsidRDefault="00102E95" w:rsidP="00102E95">
      <w:pPr>
        <w:overflowPunct w:val="0"/>
        <w:adjustRightInd w:val="0"/>
        <w:snapToGrid w:val="0"/>
        <w:spacing w:line="560" w:lineRule="exact"/>
        <w:ind w:firstLineChars="200" w:firstLine="640"/>
        <w:rPr>
          <w:rFonts w:eastAsia="仿宋_GB2312"/>
          <w:sz w:val="32"/>
          <w:szCs w:val="32"/>
        </w:rPr>
      </w:pPr>
      <w:r w:rsidRPr="00C10824">
        <w:rPr>
          <w:rFonts w:eastAsia="仿宋_GB2312"/>
          <w:sz w:val="32"/>
          <w:szCs w:val="32"/>
        </w:rPr>
        <w:t>1</w:t>
      </w:r>
      <w:r>
        <w:rPr>
          <w:rFonts w:eastAsia="仿宋_GB2312" w:hint="eastAsia"/>
          <w:sz w:val="32"/>
          <w:szCs w:val="32"/>
        </w:rPr>
        <w:t>．</w:t>
      </w:r>
      <w:r w:rsidRPr="00C10824">
        <w:rPr>
          <w:rFonts w:eastAsia="仿宋_GB2312"/>
          <w:sz w:val="32"/>
          <w:szCs w:val="32"/>
        </w:rPr>
        <w:t>是否在未取得实验动物使用许可证的设施开展动物实验？</w:t>
      </w:r>
    </w:p>
    <w:p w:rsidR="00102E95" w:rsidRPr="00C10824" w:rsidRDefault="00102E95" w:rsidP="00102E95">
      <w:pPr>
        <w:overflowPunct w:val="0"/>
        <w:adjustRightInd w:val="0"/>
        <w:snapToGrid w:val="0"/>
        <w:spacing w:line="560" w:lineRule="exact"/>
        <w:ind w:firstLineChars="200" w:firstLine="640"/>
        <w:rPr>
          <w:rFonts w:eastAsia="仿宋_GB2312"/>
          <w:sz w:val="32"/>
          <w:szCs w:val="32"/>
        </w:rPr>
      </w:pPr>
      <w:r w:rsidRPr="00C10824">
        <w:rPr>
          <w:rFonts w:eastAsia="仿宋_GB2312"/>
          <w:sz w:val="32"/>
          <w:szCs w:val="32"/>
        </w:rPr>
        <w:t>2</w:t>
      </w:r>
      <w:r>
        <w:rPr>
          <w:rFonts w:eastAsia="仿宋_GB2312" w:hint="eastAsia"/>
          <w:sz w:val="32"/>
          <w:szCs w:val="32"/>
        </w:rPr>
        <w:t>．</w:t>
      </w:r>
      <w:r w:rsidRPr="00C10824">
        <w:rPr>
          <w:rFonts w:eastAsia="仿宋_GB2312"/>
          <w:sz w:val="32"/>
          <w:szCs w:val="32"/>
        </w:rPr>
        <w:t>是否存在向未取得实验动物生产许可证的单位购买实验动物？</w:t>
      </w:r>
    </w:p>
    <w:p w:rsidR="00102E95" w:rsidRPr="00C10824" w:rsidRDefault="00102E95" w:rsidP="00102E95">
      <w:pPr>
        <w:overflowPunct w:val="0"/>
        <w:adjustRightInd w:val="0"/>
        <w:snapToGrid w:val="0"/>
        <w:spacing w:line="560" w:lineRule="exact"/>
        <w:ind w:firstLineChars="200" w:firstLine="640"/>
        <w:rPr>
          <w:rFonts w:eastAsia="仿宋_GB2312"/>
          <w:sz w:val="32"/>
          <w:szCs w:val="32"/>
        </w:rPr>
      </w:pPr>
      <w:r w:rsidRPr="00C10824">
        <w:rPr>
          <w:rFonts w:eastAsia="仿宋_GB2312"/>
          <w:sz w:val="32"/>
          <w:szCs w:val="32"/>
        </w:rPr>
        <w:t>3</w:t>
      </w:r>
      <w:r>
        <w:rPr>
          <w:rFonts w:eastAsia="仿宋_GB2312" w:hint="eastAsia"/>
          <w:sz w:val="32"/>
          <w:szCs w:val="32"/>
        </w:rPr>
        <w:t>．</w:t>
      </w:r>
      <w:r w:rsidRPr="00C10824">
        <w:rPr>
          <w:rFonts w:eastAsia="仿宋_GB2312"/>
          <w:sz w:val="32"/>
          <w:szCs w:val="32"/>
        </w:rPr>
        <w:t>购买的实验动物是否都具有质量合格证？</w:t>
      </w:r>
    </w:p>
    <w:p w:rsidR="00102E95" w:rsidRPr="00C10824" w:rsidRDefault="00102E95" w:rsidP="00102E95">
      <w:pPr>
        <w:overflowPunct w:val="0"/>
        <w:adjustRightInd w:val="0"/>
        <w:snapToGrid w:val="0"/>
        <w:spacing w:line="560" w:lineRule="exact"/>
        <w:ind w:firstLineChars="200" w:firstLine="640"/>
        <w:rPr>
          <w:rFonts w:eastAsia="仿宋_GB2312"/>
          <w:sz w:val="32"/>
          <w:szCs w:val="32"/>
        </w:rPr>
      </w:pPr>
      <w:r w:rsidRPr="00C10824">
        <w:rPr>
          <w:rFonts w:eastAsia="仿宋_GB2312"/>
          <w:sz w:val="32"/>
          <w:szCs w:val="32"/>
        </w:rPr>
        <w:t>4</w:t>
      </w:r>
      <w:r>
        <w:rPr>
          <w:rFonts w:eastAsia="仿宋_GB2312" w:hint="eastAsia"/>
          <w:sz w:val="32"/>
          <w:szCs w:val="32"/>
        </w:rPr>
        <w:t>．</w:t>
      </w:r>
      <w:r w:rsidRPr="00C10824">
        <w:rPr>
          <w:rFonts w:eastAsia="仿宋_GB2312"/>
          <w:sz w:val="32"/>
          <w:szCs w:val="32"/>
        </w:rPr>
        <w:t>实验动物</w:t>
      </w:r>
      <w:proofErr w:type="gramStart"/>
      <w:r w:rsidRPr="00C10824">
        <w:rPr>
          <w:rFonts w:eastAsia="仿宋_GB2312"/>
          <w:sz w:val="32"/>
          <w:szCs w:val="32"/>
        </w:rPr>
        <w:t>相关台账是否</w:t>
      </w:r>
      <w:proofErr w:type="gramEnd"/>
      <w:r w:rsidRPr="00C10824">
        <w:rPr>
          <w:rFonts w:eastAsia="仿宋_GB2312"/>
          <w:sz w:val="32"/>
          <w:szCs w:val="32"/>
        </w:rPr>
        <w:t>齐全？（购买、使用、处理等）</w:t>
      </w:r>
    </w:p>
    <w:p w:rsidR="00102E95" w:rsidRPr="00C10824" w:rsidRDefault="00102E95" w:rsidP="00102E95">
      <w:pPr>
        <w:overflowPunct w:val="0"/>
        <w:adjustRightInd w:val="0"/>
        <w:snapToGrid w:val="0"/>
        <w:spacing w:line="560" w:lineRule="exact"/>
        <w:ind w:firstLineChars="200" w:firstLine="640"/>
        <w:rPr>
          <w:rFonts w:eastAsia="仿宋_GB2312"/>
          <w:sz w:val="32"/>
          <w:szCs w:val="32"/>
        </w:rPr>
      </w:pPr>
      <w:r w:rsidRPr="00C10824">
        <w:rPr>
          <w:rFonts w:eastAsia="仿宋_GB2312"/>
          <w:sz w:val="32"/>
          <w:szCs w:val="32"/>
        </w:rPr>
        <w:t>5</w:t>
      </w:r>
      <w:r>
        <w:rPr>
          <w:rFonts w:eastAsia="仿宋_GB2312" w:hint="eastAsia"/>
          <w:sz w:val="32"/>
          <w:szCs w:val="32"/>
        </w:rPr>
        <w:t>．</w:t>
      </w:r>
      <w:r w:rsidRPr="00C10824">
        <w:rPr>
          <w:rFonts w:eastAsia="仿宋_GB2312"/>
          <w:sz w:val="32"/>
          <w:szCs w:val="32"/>
        </w:rPr>
        <w:t>是否</w:t>
      </w:r>
      <w:proofErr w:type="gramStart"/>
      <w:r w:rsidRPr="00C10824">
        <w:rPr>
          <w:rFonts w:eastAsia="仿宋_GB2312"/>
          <w:sz w:val="32"/>
          <w:szCs w:val="32"/>
        </w:rPr>
        <w:t>存在替未取得</w:t>
      </w:r>
      <w:proofErr w:type="gramEnd"/>
      <w:r w:rsidRPr="00C10824">
        <w:rPr>
          <w:rFonts w:eastAsia="仿宋_GB2312"/>
          <w:sz w:val="32"/>
          <w:szCs w:val="32"/>
        </w:rPr>
        <w:t>使用许可证的单位代购实验动物？</w:t>
      </w:r>
    </w:p>
    <w:p w:rsidR="00102E95" w:rsidRPr="00C10824" w:rsidRDefault="00102E95" w:rsidP="00102E95">
      <w:pPr>
        <w:overflowPunct w:val="0"/>
        <w:spacing w:line="560" w:lineRule="exact"/>
        <w:ind w:firstLineChars="200" w:firstLine="640"/>
        <w:rPr>
          <w:rFonts w:eastAsia="仿宋_GB2312"/>
          <w:sz w:val="32"/>
          <w:szCs w:val="32"/>
        </w:rPr>
      </w:pPr>
      <w:r w:rsidRPr="00C10824">
        <w:rPr>
          <w:rFonts w:eastAsia="仿宋_GB2312"/>
          <w:sz w:val="32"/>
          <w:szCs w:val="32"/>
        </w:rPr>
        <w:t>6</w:t>
      </w:r>
      <w:r>
        <w:rPr>
          <w:rFonts w:eastAsia="仿宋_GB2312" w:hint="eastAsia"/>
          <w:sz w:val="32"/>
          <w:szCs w:val="32"/>
        </w:rPr>
        <w:t>．</w:t>
      </w:r>
      <w:r w:rsidRPr="00C10824">
        <w:rPr>
          <w:rFonts w:eastAsia="仿宋_GB2312"/>
          <w:sz w:val="32"/>
          <w:szCs w:val="32"/>
        </w:rPr>
        <w:t>实验动物的</w:t>
      </w:r>
      <w:proofErr w:type="gramStart"/>
      <w:r w:rsidRPr="00C10824">
        <w:rPr>
          <w:rFonts w:eastAsia="仿宋_GB2312"/>
          <w:sz w:val="32"/>
          <w:szCs w:val="32"/>
        </w:rPr>
        <w:t>饲育室</w:t>
      </w:r>
      <w:proofErr w:type="gramEnd"/>
      <w:r w:rsidRPr="00C10824">
        <w:rPr>
          <w:rFonts w:eastAsia="仿宋_GB2312"/>
          <w:sz w:val="32"/>
          <w:szCs w:val="32"/>
        </w:rPr>
        <w:t>和实验室是否分开设立？</w:t>
      </w:r>
    </w:p>
    <w:p w:rsidR="00102E95" w:rsidRPr="00C10824" w:rsidRDefault="00102E95" w:rsidP="00102E95">
      <w:pPr>
        <w:overflowPunct w:val="0"/>
        <w:spacing w:line="560" w:lineRule="exact"/>
        <w:ind w:firstLineChars="200" w:firstLine="640"/>
        <w:rPr>
          <w:rFonts w:eastAsia="仿宋_GB2312"/>
          <w:sz w:val="32"/>
          <w:szCs w:val="32"/>
        </w:rPr>
      </w:pPr>
      <w:r w:rsidRPr="00C10824">
        <w:rPr>
          <w:rFonts w:eastAsia="仿宋_GB2312"/>
          <w:sz w:val="32"/>
          <w:szCs w:val="32"/>
        </w:rPr>
        <w:t>7</w:t>
      </w:r>
      <w:r>
        <w:rPr>
          <w:rFonts w:eastAsia="仿宋_GB2312" w:hint="eastAsia"/>
          <w:sz w:val="32"/>
          <w:szCs w:val="32"/>
        </w:rPr>
        <w:t>．</w:t>
      </w:r>
      <w:r w:rsidRPr="00C10824">
        <w:rPr>
          <w:rFonts w:eastAsia="仿宋_GB2312"/>
          <w:sz w:val="32"/>
          <w:szCs w:val="32"/>
        </w:rPr>
        <w:t>不同品种、品系、等级和不同实验目的的实验动物是否分开饲养？</w:t>
      </w:r>
    </w:p>
    <w:p w:rsidR="00102E95" w:rsidRPr="00C10824" w:rsidRDefault="00102E95" w:rsidP="00102E95">
      <w:pPr>
        <w:overflowPunct w:val="0"/>
        <w:adjustRightInd w:val="0"/>
        <w:snapToGrid w:val="0"/>
        <w:spacing w:line="560" w:lineRule="exact"/>
        <w:ind w:firstLineChars="200" w:firstLine="640"/>
        <w:rPr>
          <w:rFonts w:eastAsia="仿宋_GB2312"/>
          <w:sz w:val="32"/>
          <w:szCs w:val="32"/>
        </w:rPr>
      </w:pPr>
      <w:r w:rsidRPr="00C10824">
        <w:rPr>
          <w:rFonts w:eastAsia="仿宋_GB2312"/>
          <w:sz w:val="32"/>
          <w:szCs w:val="32"/>
        </w:rPr>
        <w:t>8</w:t>
      </w:r>
      <w:r>
        <w:rPr>
          <w:rFonts w:eastAsia="仿宋_GB2312" w:hint="eastAsia"/>
          <w:sz w:val="32"/>
          <w:szCs w:val="32"/>
        </w:rPr>
        <w:t>．</w:t>
      </w:r>
      <w:r w:rsidRPr="00C10824">
        <w:rPr>
          <w:rFonts w:eastAsia="仿宋_GB2312"/>
          <w:sz w:val="32"/>
          <w:szCs w:val="32"/>
        </w:rPr>
        <w:t>是否存在将使用后的实验动物流入消费市场？</w:t>
      </w:r>
    </w:p>
    <w:p w:rsidR="00102E95" w:rsidRPr="00C10824" w:rsidRDefault="00102E95" w:rsidP="00102E95">
      <w:pPr>
        <w:overflowPunct w:val="0"/>
        <w:spacing w:line="560" w:lineRule="exact"/>
        <w:ind w:firstLineChars="200" w:firstLine="640"/>
        <w:rPr>
          <w:rFonts w:eastAsia="仿宋_GB2312"/>
          <w:sz w:val="32"/>
          <w:szCs w:val="32"/>
        </w:rPr>
      </w:pPr>
      <w:r w:rsidRPr="00C10824">
        <w:rPr>
          <w:rFonts w:eastAsia="仿宋_GB2312"/>
          <w:sz w:val="32"/>
          <w:szCs w:val="32"/>
        </w:rPr>
        <w:t>9</w:t>
      </w:r>
      <w:r>
        <w:rPr>
          <w:rFonts w:eastAsia="仿宋_GB2312" w:hint="eastAsia"/>
          <w:sz w:val="32"/>
          <w:szCs w:val="32"/>
        </w:rPr>
        <w:t>．</w:t>
      </w:r>
      <w:r w:rsidRPr="00C10824">
        <w:rPr>
          <w:rFonts w:eastAsia="仿宋_GB2312"/>
          <w:sz w:val="32"/>
          <w:szCs w:val="32"/>
        </w:rPr>
        <w:t>实验动物使用过程中产生的废弃物、动物尸体和污染物是否经分类收集和无害化处理？能否及时处理？如不能，什么原因？</w:t>
      </w:r>
    </w:p>
    <w:p w:rsidR="00102E95" w:rsidRPr="00C10824" w:rsidRDefault="00102E95" w:rsidP="00102E95">
      <w:pPr>
        <w:overflowPunct w:val="0"/>
        <w:spacing w:line="560" w:lineRule="exact"/>
        <w:ind w:firstLineChars="200" w:firstLine="640"/>
        <w:rPr>
          <w:rFonts w:eastAsia="仿宋_GB2312"/>
          <w:sz w:val="32"/>
          <w:szCs w:val="32"/>
        </w:rPr>
      </w:pPr>
      <w:r w:rsidRPr="00C10824">
        <w:rPr>
          <w:rFonts w:eastAsia="仿宋_GB2312"/>
          <w:sz w:val="32"/>
          <w:szCs w:val="32"/>
        </w:rPr>
        <w:t>10</w:t>
      </w:r>
      <w:r>
        <w:rPr>
          <w:rFonts w:eastAsia="仿宋_GB2312" w:hint="eastAsia"/>
          <w:sz w:val="32"/>
          <w:szCs w:val="32"/>
        </w:rPr>
        <w:t>．</w:t>
      </w:r>
      <w:r w:rsidRPr="00C10824">
        <w:rPr>
          <w:rFonts w:eastAsia="仿宋_GB2312"/>
          <w:sz w:val="32"/>
          <w:szCs w:val="32"/>
        </w:rPr>
        <w:t>是否开展病原体感染、化学染毒和放射性动物实验，是否按照国家有关法律法规要求在具备相应生物安全等级的实验室进行？</w:t>
      </w:r>
    </w:p>
    <w:p w:rsidR="00102E95" w:rsidRPr="00C10824" w:rsidRDefault="00102E95" w:rsidP="00102E95">
      <w:pPr>
        <w:overflowPunct w:val="0"/>
        <w:spacing w:line="560" w:lineRule="exact"/>
        <w:ind w:firstLineChars="200" w:firstLine="640"/>
        <w:rPr>
          <w:rFonts w:eastAsia="仿宋_GB2312"/>
          <w:sz w:val="32"/>
          <w:szCs w:val="32"/>
        </w:rPr>
      </w:pPr>
      <w:r w:rsidRPr="00C10824">
        <w:rPr>
          <w:rFonts w:eastAsia="仿宋_GB2312"/>
          <w:sz w:val="32"/>
          <w:szCs w:val="32"/>
        </w:rPr>
        <w:t>11</w:t>
      </w:r>
      <w:r>
        <w:rPr>
          <w:rFonts w:eastAsia="仿宋_GB2312" w:hint="eastAsia"/>
          <w:sz w:val="32"/>
          <w:szCs w:val="32"/>
        </w:rPr>
        <w:t>．</w:t>
      </w:r>
      <w:r w:rsidRPr="00C10824">
        <w:rPr>
          <w:rFonts w:eastAsia="仿宋_GB2312"/>
          <w:sz w:val="32"/>
          <w:szCs w:val="32"/>
        </w:rPr>
        <w:t>是否了解实验动物相关规定和政策？日常工作中存在的问题？对我省的实验动物管理工作有何建议？</w:t>
      </w:r>
    </w:p>
    <w:p w:rsidR="007E6E1C" w:rsidRPr="00102E95" w:rsidRDefault="007E6E1C">
      <w:bookmarkStart w:id="0" w:name="_GoBack"/>
      <w:bookmarkEnd w:id="0"/>
    </w:p>
    <w:sectPr w:rsidR="007E6E1C" w:rsidRPr="00102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95"/>
    <w:rsid w:val="00102E95"/>
    <w:rsid w:val="007E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Company>Microsoft</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yj</cp:lastModifiedBy>
  <cp:revision>1</cp:revision>
  <dcterms:created xsi:type="dcterms:W3CDTF">2020-03-31T09:05:00Z</dcterms:created>
  <dcterms:modified xsi:type="dcterms:W3CDTF">2020-03-31T09:05:00Z</dcterms:modified>
</cp:coreProperties>
</file>